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28E99" w14:textId="7B60D8F2" w:rsidR="006630EB" w:rsidRPr="005F5C65" w:rsidRDefault="00CD5ADC" w:rsidP="00F33241">
      <w:pPr>
        <w:spacing w:after="0" w:line="240" w:lineRule="auto"/>
        <w:jc w:val="center"/>
        <w:rPr>
          <w:sz w:val="24"/>
          <w:szCs w:val="24"/>
        </w:rPr>
      </w:pPr>
      <w:r w:rsidRPr="005F5C65">
        <w:rPr>
          <w:b/>
          <w:bCs/>
          <w:sz w:val="24"/>
          <w:szCs w:val="24"/>
        </w:rPr>
        <w:t>Договор о внесении задатка № __</w:t>
      </w:r>
    </w:p>
    <w:p w14:paraId="4D6FB3CD" w14:textId="77777777" w:rsidR="00463DC1" w:rsidRPr="005F5C65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7F6FB19E" w14:textId="685C6CED" w:rsidR="00CD5ADC" w:rsidRPr="005F5C65" w:rsidRDefault="00CD5ADC" w:rsidP="00F33241">
      <w:pPr>
        <w:spacing w:after="0" w:line="240" w:lineRule="auto"/>
        <w:rPr>
          <w:sz w:val="24"/>
          <w:szCs w:val="24"/>
        </w:rPr>
      </w:pPr>
      <w:r w:rsidRPr="005F5C65">
        <w:rPr>
          <w:sz w:val="24"/>
          <w:szCs w:val="24"/>
        </w:rPr>
        <w:t xml:space="preserve">г. Санкт-Петербург                                                                          </w:t>
      </w:r>
      <w:proofErr w:type="gramStart"/>
      <w:r w:rsidRPr="005F5C65">
        <w:rPr>
          <w:sz w:val="24"/>
          <w:szCs w:val="24"/>
        </w:rPr>
        <w:t xml:space="preserve">   «</w:t>
      </w:r>
      <w:proofErr w:type="gramEnd"/>
      <w:r w:rsidRPr="005F5C65">
        <w:rPr>
          <w:sz w:val="24"/>
          <w:szCs w:val="24"/>
        </w:rPr>
        <w:t>___»_________ 2026 года</w:t>
      </w:r>
    </w:p>
    <w:p w14:paraId="3CCBA494" w14:textId="77777777" w:rsidR="00F33241" w:rsidRPr="005F5C65" w:rsidRDefault="00F33241" w:rsidP="00F33241">
      <w:pPr>
        <w:spacing w:after="0" w:line="240" w:lineRule="auto"/>
        <w:jc w:val="both"/>
        <w:rPr>
          <w:sz w:val="24"/>
          <w:szCs w:val="24"/>
        </w:rPr>
      </w:pPr>
    </w:p>
    <w:p w14:paraId="00985678" w14:textId="08DD15F4" w:rsidR="00CD5ADC" w:rsidRPr="005F5C65" w:rsidRDefault="00CD5ADC" w:rsidP="00F33241">
      <w:pPr>
        <w:spacing w:after="0" w:line="240" w:lineRule="auto"/>
        <w:ind w:firstLine="708"/>
        <w:jc w:val="both"/>
        <w:rPr>
          <w:sz w:val="24"/>
          <w:szCs w:val="24"/>
        </w:rPr>
      </w:pPr>
      <w:r w:rsidRPr="005F5C65">
        <w:rPr>
          <w:sz w:val="24"/>
          <w:szCs w:val="24"/>
        </w:rPr>
        <w:t xml:space="preserve">Финансовый управляющий </w:t>
      </w:r>
      <w:r w:rsidR="005F5C65" w:rsidRPr="005F5C65">
        <w:rPr>
          <w:sz w:val="24"/>
          <w:szCs w:val="24"/>
        </w:rPr>
        <w:t>Беляевой Надежды Владимировны</w:t>
      </w:r>
      <w:r w:rsidRPr="005F5C65">
        <w:rPr>
          <w:sz w:val="24"/>
          <w:szCs w:val="24"/>
        </w:rPr>
        <w:t xml:space="preserve"> </w:t>
      </w:r>
      <w:proofErr w:type="spellStart"/>
      <w:r w:rsidR="00DC544F" w:rsidRPr="005F5C65">
        <w:rPr>
          <w:sz w:val="24"/>
          <w:szCs w:val="24"/>
        </w:rPr>
        <w:t>Кемайкина</w:t>
      </w:r>
      <w:proofErr w:type="spellEnd"/>
      <w:r w:rsidR="00DC544F" w:rsidRPr="005F5C65">
        <w:rPr>
          <w:sz w:val="24"/>
          <w:szCs w:val="24"/>
        </w:rPr>
        <w:t xml:space="preserve"> Ольга Олеговна</w:t>
      </w:r>
      <w:r w:rsidRPr="005F5C65">
        <w:rPr>
          <w:sz w:val="24"/>
          <w:szCs w:val="24"/>
        </w:rPr>
        <w:t xml:space="preserve">, действующий на основании решения Арбитражного суда </w:t>
      </w:r>
      <w:r w:rsidR="005F5C65" w:rsidRPr="005F5C65">
        <w:rPr>
          <w:sz w:val="24"/>
          <w:szCs w:val="24"/>
        </w:rPr>
        <w:t>Амурской области от 04.03.26 по делу №А04-457/2026</w:t>
      </w:r>
      <w:r w:rsidRPr="005F5C65">
        <w:rPr>
          <w:sz w:val="24"/>
          <w:szCs w:val="24"/>
        </w:rPr>
        <w:t>, именуемый дальнейшем «</w:t>
      </w:r>
      <w:r w:rsidRPr="005F5C65">
        <w:rPr>
          <w:b/>
          <w:bCs/>
          <w:sz w:val="24"/>
          <w:szCs w:val="24"/>
        </w:rPr>
        <w:t>Организатор</w:t>
      </w:r>
      <w:r w:rsidRPr="005F5C65">
        <w:rPr>
          <w:sz w:val="24"/>
          <w:szCs w:val="24"/>
        </w:rPr>
        <w:t xml:space="preserve"> </w:t>
      </w:r>
      <w:r w:rsidRPr="005F5C65">
        <w:rPr>
          <w:b/>
          <w:bCs/>
          <w:sz w:val="24"/>
          <w:szCs w:val="24"/>
        </w:rPr>
        <w:t>торгов</w:t>
      </w:r>
      <w:r w:rsidRPr="005F5C65">
        <w:rPr>
          <w:sz w:val="24"/>
          <w:szCs w:val="24"/>
        </w:rPr>
        <w:t>», с одной стороны, и _________________________, в лице _________________________ действующего на основании _________________________, именуемый в дальнейшем «</w:t>
      </w:r>
      <w:r w:rsidRPr="005F5C65">
        <w:rPr>
          <w:b/>
          <w:bCs/>
          <w:sz w:val="24"/>
          <w:szCs w:val="24"/>
        </w:rPr>
        <w:t>Претендент</w:t>
      </w:r>
      <w:r w:rsidRPr="005F5C65">
        <w:rPr>
          <w:sz w:val="24"/>
          <w:szCs w:val="24"/>
        </w:rPr>
        <w:t xml:space="preserve">», с другой стороны, совместно именуемые «Стороны», заключили настоящий Договор о нижеследующем: </w:t>
      </w:r>
    </w:p>
    <w:p w14:paraId="6AB7A9A2" w14:textId="276467B5" w:rsidR="00CD5ADC" w:rsidRPr="005F5C65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5F5C65">
        <w:rPr>
          <w:sz w:val="24"/>
          <w:szCs w:val="24"/>
        </w:rPr>
        <w:t>1.</w:t>
      </w:r>
      <w:r w:rsidR="00F33241" w:rsidRPr="005F5C65">
        <w:rPr>
          <w:sz w:val="24"/>
          <w:szCs w:val="24"/>
        </w:rPr>
        <w:t xml:space="preserve"> </w:t>
      </w:r>
      <w:r w:rsidR="00CD5ADC" w:rsidRPr="005F5C65">
        <w:rPr>
          <w:sz w:val="24"/>
          <w:szCs w:val="24"/>
        </w:rPr>
        <w:t xml:space="preserve">В подтверждение своего намерения принять участие в открытых торгах в электронной форме по продаже имущества должника, определенного, как лот № __________ на открытых торгах имуществом должника </w:t>
      </w:r>
      <w:r w:rsidR="005F5C65" w:rsidRPr="005F5C65">
        <w:rPr>
          <w:sz w:val="24"/>
          <w:szCs w:val="24"/>
        </w:rPr>
        <w:t>Беляевой Надежды Владимировны</w:t>
      </w:r>
      <w:r w:rsidR="00CD5ADC" w:rsidRPr="005F5C65">
        <w:rPr>
          <w:sz w:val="24"/>
          <w:szCs w:val="24"/>
        </w:rPr>
        <w:t>, проводимых на электронной торговой площадке ООО «</w:t>
      </w:r>
      <w:proofErr w:type="spellStart"/>
      <w:r w:rsidR="00CD5ADC" w:rsidRPr="005F5C65">
        <w:rPr>
          <w:sz w:val="24"/>
          <w:szCs w:val="24"/>
        </w:rPr>
        <w:t>АукционПро</w:t>
      </w:r>
      <w:proofErr w:type="spellEnd"/>
      <w:r w:rsidR="00CD5ADC" w:rsidRPr="005F5C65">
        <w:rPr>
          <w:sz w:val="24"/>
          <w:szCs w:val="24"/>
        </w:rPr>
        <w:t>» в соответствии с сообщением о проведении торгов, опубликованном в ЕФРСБ № __________ от «__» _____ 2026 г., Претендент вносит задаток в размере __________, что составляет 20 (Двадцать) процентов от начальной цены лота, составляющей __ рублей __ копеек.</w:t>
      </w:r>
    </w:p>
    <w:p w14:paraId="5B98C322" w14:textId="41ECBC27" w:rsidR="00463DC1" w:rsidRPr="005F5C65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5F5C65">
        <w:rPr>
          <w:sz w:val="24"/>
          <w:szCs w:val="24"/>
        </w:rPr>
        <w:t>2.</w:t>
      </w:r>
      <w:r w:rsidR="00F33241" w:rsidRPr="005F5C65">
        <w:rPr>
          <w:sz w:val="24"/>
          <w:szCs w:val="24"/>
        </w:rPr>
        <w:t xml:space="preserve"> </w:t>
      </w:r>
      <w:r w:rsidR="00463DC1" w:rsidRPr="005F5C65">
        <w:rPr>
          <w:sz w:val="24"/>
          <w:szCs w:val="24"/>
        </w:rPr>
        <w:t>Претендент обязуется внести задаток не позднее даты окончания приема заявок на открытых торгах. Датой внесения задатка считается дата зачисления суммы задатка на счет Организатора торгов, по следующим реквизитам:</w:t>
      </w:r>
    </w:p>
    <w:p w14:paraId="196D58F6" w14:textId="77777777" w:rsidR="005F5C65" w:rsidRPr="005F5C65" w:rsidRDefault="00463DC1" w:rsidP="005F5C65">
      <w:pPr>
        <w:spacing w:after="0" w:line="240" w:lineRule="auto"/>
        <w:jc w:val="both"/>
        <w:rPr>
          <w:sz w:val="24"/>
          <w:szCs w:val="24"/>
        </w:rPr>
      </w:pPr>
      <w:r w:rsidRPr="005F5C65">
        <w:rPr>
          <w:sz w:val="24"/>
          <w:szCs w:val="24"/>
        </w:rPr>
        <w:t xml:space="preserve">получатель - </w:t>
      </w:r>
      <w:r w:rsidR="005F5C65" w:rsidRPr="005F5C65">
        <w:rPr>
          <w:sz w:val="24"/>
          <w:szCs w:val="24"/>
        </w:rPr>
        <w:t xml:space="preserve">Беляева Надежда Владимировна </w:t>
      </w:r>
    </w:p>
    <w:p w14:paraId="14B67524" w14:textId="31EAD800" w:rsidR="005F5C65" w:rsidRPr="005F5C65" w:rsidRDefault="005F5C65" w:rsidP="005F5C65">
      <w:pPr>
        <w:spacing w:after="0" w:line="240" w:lineRule="auto"/>
        <w:jc w:val="both"/>
        <w:rPr>
          <w:sz w:val="24"/>
          <w:szCs w:val="24"/>
        </w:rPr>
      </w:pPr>
      <w:r w:rsidRPr="005F5C65">
        <w:rPr>
          <w:sz w:val="24"/>
          <w:szCs w:val="24"/>
        </w:rPr>
        <w:t>ИНН 280920178665</w:t>
      </w:r>
    </w:p>
    <w:p w14:paraId="3952A0AD" w14:textId="77777777" w:rsidR="005F5C65" w:rsidRPr="005F5C65" w:rsidRDefault="005F5C65" w:rsidP="005F5C65">
      <w:pPr>
        <w:spacing w:after="0" w:line="240" w:lineRule="auto"/>
        <w:jc w:val="both"/>
        <w:rPr>
          <w:sz w:val="24"/>
          <w:szCs w:val="24"/>
        </w:rPr>
      </w:pPr>
      <w:r w:rsidRPr="005F5C65">
        <w:rPr>
          <w:sz w:val="24"/>
          <w:szCs w:val="24"/>
        </w:rPr>
        <w:t>р/с 40817810650231407397</w:t>
      </w:r>
    </w:p>
    <w:p w14:paraId="613B2B4F" w14:textId="66432796" w:rsidR="00463DC1" w:rsidRPr="005F5C65" w:rsidRDefault="00463DC1" w:rsidP="005F5C65">
      <w:pPr>
        <w:spacing w:after="0" w:line="240" w:lineRule="auto"/>
        <w:jc w:val="both"/>
        <w:rPr>
          <w:sz w:val="24"/>
          <w:szCs w:val="24"/>
        </w:rPr>
      </w:pPr>
      <w:r w:rsidRPr="005F5C65">
        <w:rPr>
          <w:sz w:val="24"/>
          <w:szCs w:val="24"/>
        </w:rPr>
        <w:t>Банк получателя: ФИЛИАЛ "ЦЕНТРАЛЬНЫЙ"</w:t>
      </w:r>
    </w:p>
    <w:p w14:paraId="35F94D5E" w14:textId="76AC0E32" w:rsidR="00463DC1" w:rsidRPr="005F5C65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5F5C65">
        <w:rPr>
          <w:sz w:val="24"/>
          <w:szCs w:val="24"/>
        </w:rPr>
        <w:t>ПАО "СОВКОМБАНК" (БЕРДСК)</w:t>
      </w:r>
    </w:p>
    <w:p w14:paraId="3819D68E" w14:textId="41A9842F" w:rsidR="00463DC1" w:rsidRPr="005F5C65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5F5C65">
        <w:rPr>
          <w:sz w:val="24"/>
          <w:szCs w:val="24"/>
        </w:rPr>
        <w:t>БИК 045004763</w:t>
      </w:r>
    </w:p>
    <w:p w14:paraId="003AC175" w14:textId="1F40C7D5" w:rsidR="00463DC1" w:rsidRPr="005F5C65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5F5C65">
        <w:rPr>
          <w:sz w:val="24"/>
          <w:szCs w:val="24"/>
        </w:rPr>
        <w:t>к/с 30101810150040000763</w:t>
      </w:r>
    </w:p>
    <w:p w14:paraId="79E154C5" w14:textId="50B082AE" w:rsidR="00463DC1" w:rsidRPr="005F5C65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5F5C65">
        <w:rPr>
          <w:sz w:val="24"/>
          <w:szCs w:val="24"/>
        </w:rPr>
        <w:t>3.</w:t>
      </w:r>
      <w:r w:rsidR="00F33241" w:rsidRPr="005F5C65">
        <w:rPr>
          <w:sz w:val="24"/>
          <w:szCs w:val="24"/>
        </w:rPr>
        <w:t xml:space="preserve"> </w:t>
      </w:r>
      <w:r w:rsidR="00463DC1" w:rsidRPr="005F5C65">
        <w:rPr>
          <w:sz w:val="24"/>
          <w:szCs w:val="24"/>
        </w:rPr>
        <w:t>В случае признания торгов несостоявшимися, Организатор торгов обязуется возвратить Претенденту внесенный задаток в течение 5 (Пяти) рабочих дней с даты проведения торгов. Задаток возвращается единственному участнику при признании торгов несостоявшимися в случае отказа от заключения договора купли-продажи имущества.</w:t>
      </w:r>
    </w:p>
    <w:p w14:paraId="33F24360" w14:textId="667E2013" w:rsidR="00463DC1" w:rsidRPr="005F5C65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5F5C65">
        <w:rPr>
          <w:sz w:val="24"/>
          <w:szCs w:val="24"/>
        </w:rPr>
        <w:t>4.</w:t>
      </w:r>
      <w:r w:rsidR="00F33241" w:rsidRPr="005F5C65">
        <w:rPr>
          <w:sz w:val="24"/>
          <w:szCs w:val="24"/>
        </w:rPr>
        <w:t xml:space="preserve"> </w:t>
      </w:r>
      <w:r w:rsidR="00463DC1" w:rsidRPr="005F5C65">
        <w:rPr>
          <w:sz w:val="24"/>
          <w:szCs w:val="24"/>
        </w:rPr>
        <w:t>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проведения торгов. Задаток возвращается единственному участнику при признании торгов недействительными в случае отказа от заключения договора купли-продажи.</w:t>
      </w:r>
    </w:p>
    <w:p w14:paraId="0A5C0512" w14:textId="3FCCBCB3" w:rsidR="00463DC1" w:rsidRPr="005F5C65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5F5C65">
        <w:rPr>
          <w:sz w:val="24"/>
          <w:szCs w:val="24"/>
        </w:rPr>
        <w:t>5.</w:t>
      </w:r>
      <w:r w:rsidR="00F33241" w:rsidRPr="005F5C65">
        <w:rPr>
          <w:sz w:val="24"/>
          <w:szCs w:val="24"/>
        </w:rPr>
        <w:t xml:space="preserve"> </w:t>
      </w:r>
      <w:r w:rsidR="00463DC1" w:rsidRPr="005F5C65">
        <w:rPr>
          <w:sz w:val="24"/>
          <w:szCs w:val="24"/>
        </w:rPr>
        <w:t>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 Задаток не возвращается единственному участнику торгов, подписавшему договор купли-продажи после проведения торгов и не исполнившему свои обязательства по договору купли-продажи.</w:t>
      </w:r>
    </w:p>
    <w:p w14:paraId="2BEBDF16" w14:textId="5BA5F11C" w:rsidR="00463DC1" w:rsidRPr="005F5C65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5F5C65">
        <w:rPr>
          <w:sz w:val="24"/>
          <w:szCs w:val="24"/>
        </w:rPr>
        <w:t>6.</w:t>
      </w:r>
      <w:r w:rsidR="00F33241" w:rsidRPr="005F5C65">
        <w:rPr>
          <w:sz w:val="24"/>
          <w:szCs w:val="24"/>
        </w:rPr>
        <w:t xml:space="preserve"> </w:t>
      </w:r>
      <w:r w:rsidR="00463DC1" w:rsidRPr="005F5C65">
        <w:rPr>
          <w:sz w:val="24"/>
          <w:szCs w:val="24"/>
        </w:rPr>
        <w:t>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14:paraId="03965726" w14:textId="3E944164" w:rsidR="00463DC1" w:rsidRPr="005F5C65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5F5C65">
        <w:rPr>
          <w:sz w:val="24"/>
          <w:szCs w:val="24"/>
        </w:rPr>
        <w:t>7.</w:t>
      </w:r>
      <w:r w:rsidR="00F33241" w:rsidRPr="005F5C65">
        <w:rPr>
          <w:sz w:val="24"/>
          <w:szCs w:val="24"/>
        </w:rPr>
        <w:t xml:space="preserve"> </w:t>
      </w:r>
      <w:r w:rsidR="00463DC1" w:rsidRPr="005F5C65">
        <w:rPr>
          <w:sz w:val="24"/>
          <w:szCs w:val="24"/>
        </w:rPr>
        <w:t>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14:paraId="66BAAF5C" w14:textId="2D3814B2" w:rsidR="00463DC1" w:rsidRPr="005F5C65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5F5C65">
        <w:rPr>
          <w:sz w:val="24"/>
          <w:szCs w:val="24"/>
        </w:rPr>
        <w:t>8.</w:t>
      </w:r>
      <w:r w:rsidR="00F33241" w:rsidRPr="005F5C65">
        <w:rPr>
          <w:sz w:val="24"/>
          <w:szCs w:val="24"/>
        </w:rPr>
        <w:t xml:space="preserve"> </w:t>
      </w:r>
      <w:r w:rsidR="00463DC1" w:rsidRPr="005F5C65">
        <w:rPr>
          <w:sz w:val="24"/>
          <w:szCs w:val="24"/>
        </w:rPr>
        <w:t>В случае отказа Организатора торгов от подписания Протокола торгов Организатор обязан вернуть Претенденту, признанному Победителем торгов, задаток в двойном размере не позднее 5 (Пяти) рабочих дней со дня проведения торгов.</w:t>
      </w:r>
    </w:p>
    <w:p w14:paraId="3CE8083B" w14:textId="2A73654E" w:rsidR="00463DC1" w:rsidRPr="005F5C65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5F5C65">
        <w:rPr>
          <w:sz w:val="24"/>
          <w:szCs w:val="24"/>
        </w:rPr>
        <w:lastRenderedPageBreak/>
        <w:t>9.</w:t>
      </w:r>
      <w:r w:rsidR="00F33241" w:rsidRPr="005F5C65">
        <w:rPr>
          <w:sz w:val="24"/>
          <w:szCs w:val="24"/>
        </w:rPr>
        <w:t xml:space="preserve"> </w:t>
      </w:r>
      <w:r w:rsidR="00463DC1" w:rsidRPr="005F5C65">
        <w:rPr>
          <w:sz w:val="24"/>
          <w:szCs w:val="24"/>
        </w:rPr>
        <w:t>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2D8A71E" w14:textId="3AA47514" w:rsidR="00463DC1" w:rsidRPr="005F5C65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5F5C65">
        <w:rPr>
          <w:sz w:val="24"/>
          <w:szCs w:val="24"/>
        </w:rPr>
        <w:t>10.</w:t>
      </w:r>
      <w:r w:rsidR="00F33241" w:rsidRPr="005F5C65">
        <w:rPr>
          <w:sz w:val="24"/>
          <w:szCs w:val="24"/>
        </w:rPr>
        <w:t xml:space="preserve"> </w:t>
      </w:r>
      <w:r w:rsidR="00463DC1" w:rsidRPr="005F5C65">
        <w:rPr>
          <w:sz w:val="24"/>
          <w:szCs w:val="24"/>
        </w:rPr>
        <w:t>Все споры между Сторонами, возникающие из настоящего Договора, подлежат рассмотрению в Арбитражном суде</w:t>
      </w:r>
      <w:r w:rsidR="00D8441B" w:rsidRPr="005F5C65">
        <w:rPr>
          <w:sz w:val="24"/>
          <w:szCs w:val="24"/>
        </w:rPr>
        <w:t xml:space="preserve"> </w:t>
      </w:r>
      <w:r w:rsidR="00D8441B" w:rsidRPr="005F5C65">
        <w:rPr>
          <w:color w:val="auto"/>
          <w:sz w:val="24"/>
          <w:szCs w:val="24"/>
        </w:rPr>
        <w:t>Амурской области.</w:t>
      </w:r>
    </w:p>
    <w:p w14:paraId="7A97947F" w14:textId="251EB318" w:rsidR="00463DC1" w:rsidRPr="005F5C65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5F5C65">
        <w:rPr>
          <w:sz w:val="24"/>
          <w:szCs w:val="24"/>
        </w:rPr>
        <w:t>11.</w:t>
      </w:r>
      <w:r w:rsidR="00F33241" w:rsidRPr="005F5C65">
        <w:rPr>
          <w:sz w:val="24"/>
          <w:szCs w:val="24"/>
        </w:rPr>
        <w:t xml:space="preserve"> </w:t>
      </w:r>
      <w:r w:rsidR="00463DC1" w:rsidRPr="005F5C65">
        <w:rPr>
          <w:sz w:val="24"/>
          <w:szCs w:val="24"/>
        </w:rPr>
        <w:t>Настоящий Договор составлен в 2-х экземплярах, имеющих равную юридическую силу, по одному для каждой из Сторон.</w:t>
      </w:r>
    </w:p>
    <w:p w14:paraId="4B6B9435" w14:textId="39DC7C11" w:rsidR="00463DC1" w:rsidRPr="005F5C65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5F5C65">
        <w:rPr>
          <w:sz w:val="24"/>
          <w:szCs w:val="24"/>
        </w:rPr>
        <w:t>12.</w:t>
      </w:r>
      <w:r w:rsidR="00F33241" w:rsidRPr="005F5C65">
        <w:rPr>
          <w:sz w:val="24"/>
          <w:szCs w:val="24"/>
        </w:rPr>
        <w:t xml:space="preserve"> </w:t>
      </w:r>
      <w:r w:rsidR="00463DC1" w:rsidRPr="005F5C65">
        <w:rPr>
          <w:sz w:val="24"/>
          <w:szCs w:val="24"/>
        </w:rPr>
        <w:t>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14:paraId="58963A8E" w14:textId="5D4B0B02" w:rsidR="00463DC1" w:rsidRPr="005F5C65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22F23826" w14:textId="3F8FEAF8" w:rsidR="00463DC1" w:rsidRPr="005F5C65" w:rsidRDefault="00463DC1" w:rsidP="00F33241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5F5C65">
        <w:rPr>
          <w:b/>
          <w:bCs/>
          <w:sz w:val="24"/>
          <w:szCs w:val="24"/>
        </w:rPr>
        <w:t>Юридические адреса и банковские реквизиты сторон</w:t>
      </w:r>
    </w:p>
    <w:p w14:paraId="0F360629" w14:textId="77777777" w:rsidR="009F409C" w:rsidRPr="005F5C65" w:rsidRDefault="009F409C" w:rsidP="00F33241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100"/>
      </w:tblGrid>
      <w:tr w:rsidR="00463DC1" w:rsidRPr="00E93FAB" w14:paraId="539463D8" w14:textId="77777777" w:rsidTr="00DC544F">
        <w:tc>
          <w:tcPr>
            <w:tcW w:w="5245" w:type="dxa"/>
          </w:tcPr>
          <w:p w14:paraId="5FA62340" w14:textId="5D891486" w:rsidR="00463DC1" w:rsidRPr="005F5C65" w:rsidRDefault="00463DC1" w:rsidP="00F33241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5F5C65">
              <w:rPr>
                <w:b/>
                <w:bCs/>
                <w:sz w:val="24"/>
                <w:szCs w:val="24"/>
              </w:rPr>
              <w:t>Организатор торгов:</w:t>
            </w:r>
          </w:p>
          <w:p w14:paraId="6EE547DF" w14:textId="77777777" w:rsidR="00463DC1" w:rsidRPr="005F5C65" w:rsidRDefault="00463DC1" w:rsidP="00F33241">
            <w:pPr>
              <w:rPr>
                <w:sz w:val="24"/>
                <w:szCs w:val="24"/>
              </w:rPr>
            </w:pPr>
          </w:p>
          <w:p w14:paraId="3F4A6C5F" w14:textId="77777777" w:rsidR="00463DC1" w:rsidRPr="005F5C65" w:rsidRDefault="00463DC1" w:rsidP="00F33241">
            <w:pPr>
              <w:rPr>
                <w:sz w:val="24"/>
                <w:szCs w:val="24"/>
              </w:rPr>
            </w:pPr>
            <w:r w:rsidRPr="005F5C65">
              <w:rPr>
                <w:sz w:val="24"/>
                <w:szCs w:val="24"/>
              </w:rPr>
              <w:t>Финансовый управляющий</w:t>
            </w:r>
          </w:p>
          <w:p w14:paraId="252C5C3E" w14:textId="4F9A5E04" w:rsidR="00463DC1" w:rsidRPr="005F5C65" w:rsidRDefault="005F5C65" w:rsidP="00F33241">
            <w:pPr>
              <w:rPr>
                <w:sz w:val="24"/>
                <w:szCs w:val="24"/>
              </w:rPr>
            </w:pPr>
            <w:r w:rsidRPr="005F5C65">
              <w:rPr>
                <w:sz w:val="24"/>
                <w:szCs w:val="24"/>
              </w:rPr>
              <w:t>Беляевой Надежды Владимировны</w:t>
            </w:r>
          </w:p>
          <w:p w14:paraId="31DB874C" w14:textId="3B28289F" w:rsidR="00463DC1" w:rsidRPr="005F5C65" w:rsidRDefault="00DC544F" w:rsidP="00F33241">
            <w:pPr>
              <w:rPr>
                <w:sz w:val="24"/>
                <w:szCs w:val="24"/>
              </w:rPr>
            </w:pPr>
            <w:proofErr w:type="spellStart"/>
            <w:r w:rsidRPr="005F5C65">
              <w:rPr>
                <w:sz w:val="24"/>
                <w:szCs w:val="24"/>
              </w:rPr>
              <w:t>Кемайкина</w:t>
            </w:r>
            <w:proofErr w:type="spellEnd"/>
            <w:r w:rsidRPr="005F5C65">
              <w:rPr>
                <w:sz w:val="24"/>
                <w:szCs w:val="24"/>
              </w:rPr>
              <w:t xml:space="preserve"> Ольга Олеговна</w:t>
            </w:r>
          </w:p>
          <w:p w14:paraId="07D09F26" w14:textId="38AC23DC" w:rsidR="005F5C65" w:rsidRPr="005F5C65" w:rsidRDefault="00463DC1" w:rsidP="00F33241">
            <w:pPr>
              <w:rPr>
                <w:sz w:val="24"/>
                <w:szCs w:val="24"/>
              </w:rPr>
            </w:pPr>
            <w:r w:rsidRPr="005F5C65">
              <w:rPr>
                <w:sz w:val="24"/>
                <w:szCs w:val="24"/>
              </w:rPr>
              <w:t xml:space="preserve">получатель - </w:t>
            </w:r>
            <w:r w:rsidR="005F5C65" w:rsidRPr="005F5C65">
              <w:rPr>
                <w:sz w:val="24"/>
                <w:szCs w:val="24"/>
              </w:rPr>
              <w:t>Беляева Надежда Владимировна ИНН 280920178665</w:t>
            </w:r>
          </w:p>
          <w:p w14:paraId="21D4CCE2" w14:textId="004F9340" w:rsidR="00463DC1" w:rsidRPr="005F5C65" w:rsidRDefault="005F5C65" w:rsidP="00F33241">
            <w:pPr>
              <w:rPr>
                <w:sz w:val="24"/>
                <w:szCs w:val="24"/>
              </w:rPr>
            </w:pPr>
            <w:r w:rsidRPr="005F5C65">
              <w:rPr>
                <w:sz w:val="24"/>
                <w:szCs w:val="24"/>
              </w:rPr>
              <w:t>р/с 40817810650231407397</w:t>
            </w:r>
          </w:p>
          <w:p w14:paraId="7BC4CA0C" w14:textId="1A386D22" w:rsidR="00463DC1" w:rsidRPr="005F5C65" w:rsidRDefault="00463DC1" w:rsidP="00F33241">
            <w:pPr>
              <w:rPr>
                <w:sz w:val="24"/>
                <w:szCs w:val="24"/>
              </w:rPr>
            </w:pPr>
            <w:r w:rsidRPr="005F5C65">
              <w:rPr>
                <w:sz w:val="24"/>
                <w:szCs w:val="24"/>
              </w:rPr>
              <w:t>Банк получателя: ФИЛИАЛ "ЦЕНТРАЛЬНЫЙ"</w:t>
            </w:r>
          </w:p>
          <w:p w14:paraId="4788274B" w14:textId="6CCED9F0" w:rsidR="00463DC1" w:rsidRPr="005F5C65" w:rsidRDefault="00463DC1" w:rsidP="00F33241">
            <w:pPr>
              <w:rPr>
                <w:sz w:val="24"/>
                <w:szCs w:val="24"/>
              </w:rPr>
            </w:pPr>
            <w:r w:rsidRPr="005F5C65">
              <w:rPr>
                <w:sz w:val="24"/>
                <w:szCs w:val="24"/>
              </w:rPr>
              <w:t>ПАО "СОВКОМБАНК" (БЕРДСК)</w:t>
            </w:r>
          </w:p>
          <w:p w14:paraId="4D5848AE" w14:textId="568BBB9B" w:rsidR="00463DC1" w:rsidRPr="005F5C65" w:rsidRDefault="00463DC1" w:rsidP="00F33241">
            <w:pPr>
              <w:rPr>
                <w:sz w:val="24"/>
                <w:szCs w:val="24"/>
              </w:rPr>
            </w:pPr>
            <w:r w:rsidRPr="005F5C65">
              <w:rPr>
                <w:sz w:val="24"/>
                <w:szCs w:val="24"/>
              </w:rPr>
              <w:t>БИК 045004763</w:t>
            </w:r>
          </w:p>
          <w:p w14:paraId="41C80AF2" w14:textId="49A9070B" w:rsidR="00463DC1" w:rsidRPr="005F5C65" w:rsidRDefault="00463DC1" w:rsidP="00F33241">
            <w:pPr>
              <w:rPr>
                <w:sz w:val="24"/>
                <w:szCs w:val="24"/>
              </w:rPr>
            </w:pPr>
            <w:r w:rsidRPr="005F5C65">
              <w:rPr>
                <w:sz w:val="24"/>
                <w:szCs w:val="24"/>
              </w:rPr>
              <w:t>к/с 30101810150040000763</w:t>
            </w:r>
          </w:p>
          <w:p w14:paraId="128777DD" w14:textId="77777777" w:rsidR="00463DC1" w:rsidRPr="005F5C65" w:rsidRDefault="00463DC1" w:rsidP="00F33241">
            <w:pPr>
              <w:rPr>
                <w:sz w:val="24"/>
                <w:szCs w:val="24"/>
              </w:rPr>
            </w:pPr>
          </w:p>
          <w:p w14:paraId="45673077" w14:textId="03D0D988" w:rsidR="00463DC1" w:rsidRPr="005F5C65" w:rsidRDefault="00463DC1" w:rsidP="00F33241">
            <w:pPr>
              <w:jc w:val="both"/>
              <w:rPr>
                <w:sz w:val="24"/>
                <w:szCs w:val="24"/>
              </w:rPr>
            </w:pPr>
            <w:r w:rsidRPr="005F5C65">
              <w:rPr>
                <w:sz w:val="24"/>
                <w:szCs w:val="24"/>
              </w:rPr>
              <w:t>________________ /</w:t>
            </w:r>
            <w:r w:rsidR="00DC544F" w:rsidRPr="005F5C65">
              <w:rPr>
                <w:sz w:val="24"/>
                <w:szCs w:val="24"/>
              </w:rPr>
              <w:t>О</w:t>
            </w:r>
            <w:r w:rsidRPr="005F5C65">
              <w:rPr>
                <w:sz w:val="24"/>
                <w:szCs w:val="24"/>
              </w:rPr>
              <w:t>.</w:t>
            </w:r>
            <w:r w:rsidR="00DC544F" w:rsidRPr="005F5C65">
              <w:rPr>
                <w:sz w:val="24"/>
                <w:szCs w:val="24"/>
              </w:rPr>
              <w:t>О</w:t>
            </w:r>
            <w:r w:rsidRPr="005F5C65">
              <w:rPr>
                <w:sz w:val="24"/>
                <w:szCs w:val="24"/>
              </w:rPr>
              <w:t xml:space="preserve">. </w:t>
            </w:r>
            <w:proofErr w:type="spellStart"/>
            <w:r w:rsidR="00DC544F" w:rsidRPr="005F5C65">
              <w:rPr>
                <w:sz w:val="24"/>
                <w:szCs w:val="24"/>
              </w:rPr>
              <w:t>Кемайкина</w:t>
            </w:r>
            <w:proofErr w:type="spellEnd"/>
            <w:r w:rsidRPr="005F5C65">
              <w:rPr>
                <w:sz w:val="24"/>
                <w:szCs w:val="24"/>
              </w:rPr>
              <w:t>/</w:t>
            </w:r>
          </w:p>
          <w:p w14:paraId="602FBFBB" w14:textId="6E301374" w:rsidR="00463DC1" w:rsidRPr="005F5C65" w:rsidRDefault="00463DC1" w:rsidP="00F33241">
            <w:pPr>
              <w:rPr>
                <w:sz w:val="24"/>
                <w:szCs w:val="24"/>
              </w:rPr>
            </w:pPr>
          </w:p>
        </w:tc>
        <w:tc>
          <w:tcPr>
            <w:tcW w:w="4100" w:type="dxa"/>
          </w:tcPr>
          <w:p w14:paraId="6F7E6819" w14:textId="76D8AD06" w:rsidR="00463DC1" w:rsidRPr="005F5C65" w:rsidRDefault="00463DC1" w:rsidP="00F33241">
            <w:pPr>
              <w:ind w:left="-107"/>
              <w:jc w:val="center"/>
              <w:rPr>
                <w:b/>
                <w:bCs/>
                <w:sz w:val="24"/>
                <w:szCs w:val="24"/>
              </w:rPr>
            </w:pPr>
            <w:r w:rsidRPr="005F5C65">
              <w:rPr>
                <w:b/>
                <w:bCs/>
                <w:sz w:val="24"/>
                <w:szCs w:val="24"/>
              </w:rPr>
              <w:t>Претендент:</w:t>
            </w:r>
          </w:p>
          <w:p w14:paraId="7172C11A" w14:textId="5A670173" w:rsidR="00463DC1" w:rsidRPr="005F5C65" w:rsidRDefault="00463DC1" w:rsidP="00F332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CAF6E1F" w14:textId="317D1C85" w:rsidR="00463DC1" w:rsidRPr="005F5C65" w:rsidRDefault="00463DC1" w:rsidP="00F33241">
            <w:pPr>
              <w:rPr>
                <w:sz w:val="24"/>
                <w:szCs w:val="24"/>
              </w:rPr>
            </w:pPr>
          </w:p>
          <w:p w14:paraId="27BBF98D" w14:textId="71616AE4" w:rsidR="00463DC1" w:rsidRPr="005F5C65" w:rsidRDefault="00463DC1" w:rsidP="00F33241">
            <w:pPr>
              <w:rPr>
                <w:sz w:val="24"/>
                <w:szCs w:val="24"/>
              </w:rPr>
            </w:pPr>
          </w:p>
          <w:p w14:paraId="414E9068" w14:textId="7E06CF0D" w:rsidR="00463DC1" w:rsidRPr="005F5C65" w:rsidRDefault="00463DC1" w:rsidP="00F33241">
            <w:pPr>
              <w:rPr>
                <w:sz w:val="24"/>
                <w:szCs w:val="24"/>
              </w:rPr>
            </w:pPr>
          </w:p>
          <w:p w14:paraId="66422DCA" w14:textId="13E39931" w:rsidR="00463DC1" w:rsidRPr="005F5C65" w:rsidRDefault="00463DC1" w:rsidP="00F33241">
            <w:pPr>
              <w:rPr>
                <w:sz w:val="24"/>
                <w:szCs w:val="24"/>
              </w:rPr>
            </w:pPr>
          </w:p>
          <w:p w14:paraId="1D78BB7A" w14:textId="3BBD0685" w:rsidR="00463DC1" w:rsidRPr="005F5C65" w:rsidRDefault="00463DC1" w:rsidP="00F33241">
            <w:pPr>
              <w:rPr>
                <w:sz w:val="24"/>
                <w:szCs w:val="24"/>
              </w:rPr>
            </w:pPr>
          </w:p>
          <w:p w14:paraId="5DAFF5EE" w14:textId="427A8E97" w:rsidR="00463DC1" w:rsidRPr="005F5C65" w:rsidRDefault="00463DC1" w:rsidP="00F33241">
            <w:pPr>
              <w:rPr>
                <w:sz w:val="24"/>
                <w:szCs w:val="24"/>
              </w:rPr>
            </w:pPr>
          </w:p>
          <w:p w14:paraId="72BD1C9B" w14:textId="5BFF59C6" w:rsidR="00463DC1" w:rsidRPr="005F5C65" w:rsidRDefault="00463DC1" w:rsidP="00F33241">
            <w:pPr>
              <w:rPr>
                <w:sz w:val="24"/>
                <w:szCs w:val="24"/>
              </w:rPr>
            </w:pPr>
          </w:p>
          <w:p w14:paraId="6E23D752" w14:textId="70084F2F" w:rsidR="00463DC1" w:rsidRPr="005F5C65" w:rsidRDefault="00463DC1" w:rsidP="00F33241">
            <w:pPr>
              <w:rPr>
                <w:sz w:val="24"/>
                <w:szCs w:val="24"/>
              </w:rPr>
            </w:pPr>
          </w:p>
          <w:p w14:paraId="09D2BB95" w14:textId="74730031" w:rsidR="00463DC1" w:rsidRPr="005F5C65" w:rsidRDefault="00463DC1" w:rsidP="00F33241">
            <w:pPr>
              <w:rPr>
                <w:sz w:val="24"/>
                <w:szCs w:val="24"/>
              </w:rPr>
            </w:pPr>
          </w:p>
          <w:p w14:paraId="7ADB596C" w14:textId="4C028DBA" w:rsidR="00463DC1" w:rsidRPr="005F5C65" w:rsidRDefault="00463DC1" w:rsidP="00F33241">
            <w:pPr>
              <w:rPr>
                <w:sz w:val="24"/>
                <w:szCs w:val="24"/>
              </w:rPr>
            </w:pPr>
          </w:p>
          <w:p w14:paraId="393E94D2" w14:textId="30E02018" w:rsidR="00463DC1" w:rsidRPr="005F5C65" w:rsidRDefault="00463DC1" w:rsidP="00F33241">
            <w:pPr>
              <w:rPr>
                <w:sz w:val="24"/>
                <w:szCs w:val="24"/>
              </w:rPr>
            </w:pPr>
          </w:p>
          <w:p w14:paraId="213C1076" w14:textId="79DFE250" w:rsidR="00463DC1" w:rsidRPr="00E93FAB" w:rsidRDefault="00463DC1" w:rsidP="00F33241">
            <w:pPr>
              <w:jc w:val="both"/>
              <w:rPr>
                <w:sz w:val="24"/>
                <w:szCs w:val="24"/>
              </w:rPr>
            </w:pPr>
            <w:r w:rsidRPr="005F5C65">
              <w:rPr>
                <w:sz w:val="24"/>
                <w:szCs w:val="24"/>
              </w:rPr>
              <w:t>_______________/____</w:t>
            </w:r>
            <w:r w:rsidR="00A957A6" w:rsidRPr="005F5C65">
              <w:rPr>
                <w:sz w:val="24"/>
                <w:szCs w:val="24"/>
              </w:rPr>
              <w:t>_</w:t>
            </w:r>
            <w:r w:rsidRPr="005F5C65">
              <w:rPr>
                <w:sz w:val="24"/>
                <w:szCs w:val="24"/>
              </w:rPr>
              <w:t>__________/</w:t>
            </w:r>
          </w:p>
          <w:p w14:paraId="22DB568F" w14:textId="3961942D" w:rsidR="00463DC1" w:rsidRPr="00E93FAB" w:rsidRDefault="00463DC1" w:rsidP="00F33241">
            <w:pPr>
              <w:rPr>
                <w:sz w:val="24"/>
                <w:szCs w:val="24"/>
              </w:rPr>
            </w:pPr>
          </w:p>
        </w:tc>
      </w:tr>
    </w:tbl>
    <w:p w14:paraId="38E66FEE" w14:textId="77777777" w:rsidR="00463DC1" w:rsidRPr="00E93FAB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sectPr w:rsidR="00463DC1" w:rsidRPr="00E93F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705B98"/>
    <w:multiLevelType w:val="hybridMultilevel"/>
    <w:tmpl w:val="2B385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447F6E"/>
    <w:multiLevelType w:val="hybridMultilevel"/>
    <w:tmpl w:val="00C02390"/>
    <w:lvl w:ilvl="0" w:tplc="0E6243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C60"/>
    <w:rsid w:val="00253C60"/>
    <w:rsid w:val="00463DC1"/>
    <w:rsid w:val="005F5C65"/>
    <w:rsid w:val="006630EB"/>
    <w:rsid w:val="009F409C"/>
    <w:rsid w:val="00A957A6"/>
    <w:rsid w:val="00B95DF9"/>
    <w:rsid w:val="00BC256B"/>
    <w:rsid w:val="00CD5ADC"/>
    <w:rsid w:val="00D80109"/>
    <w:rsid w:val="00D8441B"/>
    <w:rsid w:val="00DC544F"/>
    <w:rsid w:val="00E93FAB"/>
    <w:rsid w:val="00F33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BEF9E"/>
  <w15:chartTrackingRefBased/>
  <w15:docId w15:val="{9D0F2B3A-EA4D-4F16-82EB-B1EF8AE6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ADC"/>
    <w:pPr>
      <w:ind w:left="720"/>
      <w:contextualSpacing/>
    </w:pPr>
  </w:style>
  <w:style w:type="table" w:styleId="a4">
    <w:name w:val="Table Grid"/>
    <w:basedOn w:val="a1"/>
    <w:uiPriority w:val="39"/>
    <w:rsid w:val="00463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Никита Сорокин</cp:lastModifiedBy>
  <cp:revision>18</cp:revision>
  <dcterms:created xsi:type="dcterms:W3CDTF">2026-04-10T22:38:00Z</dcterms:created>
  <dcterms:modified xsi:type="dcterms:W3CDTF">2026-09-23T04:13:00Z</dcterms:modified>
</cp:coreProperties>
</file>