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311D1" w14:textId="77777777" w:rsidR="00D93878" w:rsidRDefault="001162E0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>
        <w:fldChar w:fldCharType="begin"/>
      </w:r>
      <w:r>
        <w:instrText xml:space="preserve"> HYPERLINK "consultantplus://offline/ref=988EC015ECBBF128B41797C3F93EFEE41AA7364659841F0F56FDEF5480375203D55CBFEB8F11FC28i8X2K" \o "\"Гражданский кодекс Российской Федерации (часть вторая)\" от 26.01.1996 N 14-ФЗ (ред. от 28.12.2013){КонсультантПлюс}" </w:instrText>
      </w:r>
      <w:r>
        <w:fldChar w:fldCharType="separate"/>
      </w:r>
      <w:r>
        <w:rPr>
          <w:rFonts w:ascii="Times New Roman" w:eastAsia="Times New Roman" w:hAnsi="Times New Roman"/>
          <w:b/>
          <w:lang w:eastAsia="ru-RU"/>
        </w:rPr>
        <w:t>ДОГОВОР</w:t>
      </w:r>
      <w:r>
        <w:rPr>
          <w:rFonts w:ascii="Times New Roman" w:eastAsia="Times New Roman" w:hAnsi="Times New Roman"/>
          <w:b/>
          <w:lang w:eastAsia="ru-RU"/>
        </w:rPr>
        <w:fldChar w:fldCharType="end"/>
      </w:r>
      <w:r>
        <w:rPr>
          <w:rFonts w:ascii="Times New Roman" w:eastAsia="Times New Roman" w:hAnsi="Times New Roman"/>
          <w:b/>
          <w:lang w:eastAsia="ru-RU"/>
        </w:rPr>
        <w:t xml:space="preserve"> КУПЛИ-ПРОДАЖИ </w:t>
      </w:r>
    </w:p>
    <w:p w14:paraId="1F1F5FCF" w14:textId="77777777" w:rsidR="00D93878" w:rsidRDefault="00D93878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lang w:eastAsia="ru-RU"/>
        </w:rPr>
      </w:pPr>
    </w:p>
    <w:p w14:paraId="11AB5CB9" w14:textId="77777777" w:rsidR="00D93878" w:rsidRDefault="001162E0">
      <w:pPr>
        <w:widowControl w:val="0"/>
        <w:spacing w:after="0" w:line="240" w:lineRule="auto"/>
        <w:contextualSpacing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г. Москва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b/>
          <w:lang w:eastAsia="ru-RU"/>
        </w:rPr>
        <w:t xml:space="preserve">   «</w:t>
      </w:r>
      <w:proofErr w:type="gramEnd"/>
      <w:r>
        <w:rPr>
          <w:rFonts w:ascii="Times New Roman" w:eastAsia="Times New Roman" w:hAnsi="Times New Roman"/>
          <w:b/>
          <w:lang w:eastAsia="ru-RU"/>
        </w:rPr>
        <w:t>____»  ___________ 2026г.</w:t>
      </w:r>
    </w:p>
    <w:p w14:paraId="7610D47C" w14:textId="77777777" w:rsidR="00D93878" w:rsidRDefault="00D93878">
      <w:pPr>
        <w:widowControl w:val="0"/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</w:p>
    <w:p w14:paraId="7EB48A7C" w14:textId="77777777" w:rsidR="00D93878" w:rsidRDefault="00D93878">
      <w:pPr>
        <w:pStyle w:val="af5"/>
        <w:rPr>
          <w:b/>
          <w:sz w:val="22"/>
          <w:szCs w:val="22"/>
        </w:rPr>
      </w:pPr>
    </w:p>
    <w:p w14:paraId="6F31B78C" w14:textId="6C769624" w:rsidR="00D93878" w:rsidRDefault="00196997">
      <w:pPr>
        <w:pStyle w:val="af5"/>
        <w:rPr>
          <w:sz w:val="22"/>
          <w:szCs w:val="22"/>
        </w:rPr>
      </w:pPr>
      <w:bookmarkStart w:id="0" w:name="_Hlk242971627"/>
      <w:bookmarkStart w:id="1" w:name="_Hlk242985742"/>
      <w:r w:rsidRPr="00196997">
        <w:rPr>
          <w:b/>
          <w:sz w:val="22"/>
          <w:szCs w:val="22"/>
        </w:rPr>
        <w:t xml:space="preserve">Исмаилов </w:t>
      </w:r>
      <w:proofErr w:type="spellStart"/>
      <w:r w:rsidRPr="00196997">
        <w:rPr>
          <w:b/>
          <w:sz w:val="22"/>
          <w:szCs w:val="22"/>
        </w:rPr>
        <w:t>Зумрудин</w:t>
      </w:r>
      <w:proofErr w:type="spellEnd"/>
      <w:r w:rsidRPr="00196997">
        <w:rPr>
          <w:b/>
          <w:sz w:val="22"/>
          <w:szCs w:val="22"/>
        </w:rPr>
        <w:t xml:space="preserve"> </w:t>
      </w:r>
      <w:proofErr w:type="spellStart"/>
      <w:r w:rsidRPr="00196997">
        <w:rPr>
          <w:b/>
          <w:sz w:val="22"/>
          <w:szCs w:val="22"/>
        </w:rPr>
        <w:t>Эмирович</w:t>
      </w:r>
      <w:bookmarkEnd w:id="1"/>
      <w:proofErr w:type="spellEnd"/>
      <w:r w:rsidR="001162E0">
        <w:rPr>
          <w:b/>
          <w:sz w:val="22"/>
          <w:szCs w:val="22"/>
        </w:rPr>
        <w:t xml:space="preserve">, </w:t>
      </w:r>
      <w:r w:rsidR="001162E0">
        <w:rPr>
          <w:bCs/>
          <w:sz w:val="22"/>
          <w:szCs w:val="22"/>
        </w:rPr>
        <w:t xml:space="preserve">в лице финансового управляющего </w:t>
      </w:r>
      <w:proofErr w:type="spellStart"/>
      <w:r w:rsidRPr="00196997">
        <w:rPr>
          <w:bCs/>
          <w:sz w:val="22"/>
          <w:szCs w:val="22"/>
        </w:rPr>
        <w:t>Агае</w:t>
      </w:r>
      <w:r w:rsidR="002A498F">
        <w:rPr>
          <w:bCs/>
          <w:sz w:val="22"/>
          <w:szCs w:val="22"/>
        </w:rPr>
        <w:t>в</w:t>
      </w:r>
      <w:r>
        <w:rPr>
          <w:bCs/>
          <w:sz w:val="22"/>
          <w:szCs w:val="22"/>
        </w:rPr>
        <w:t>ой</w:t>
      </w:r>
      <w:proofErr w:type="spellEnd"/>
      <w:r w:rsidRPr="00196997">
        <w:rPr>
          <w:bCs/>
          <w:sz w:val="22"/>
          <w:szCs w:val="22"/>
        </w:rPr>
        <w:t xml:space="preserve"> Ирин</w:t>
      </w:r>
      <w:r>
        <w:rPr>
          <w:bCs/>
          <w:sz w:val="22"/>
          <w:szCs w:val="22"/>
        </w:rPr>
        <w:t>ы</w:t>
      </w:r>
      <w:r w:rsidRPr="00196997">
        <w:rPr>
          <w:bCs/>
          <w:sz w:val="22"/>
          <w:szCs w:val="22"/>
        </w:rPr>
        <w:t xml:space="preserve"> </w:t>
      </w:r>
      <w:proofErr w:type="spellStart"/>
      <w:r w:rsidRPr="00196997">
        <w:rPr>
          <w:bCs/>
          <w:sz w:val="22"/>
          <w:szCs w:val="22"/>
        </w:rPr>
        <w:t>Джамаловн</w:t>
      </w:r>
      <w:r>
        <w:rPr>
          <w:bCs/>
          <w:sz w:val="22"/>
          <w:szCs w:val="22"/>
        </w:rPr>
        <w:t>ы</w:t>
      </w:r>
      <w:proofErr w:type="spellEnd"/>
      <w:r w:rsidR="001162E0">
        <w:rPr>
          <w:bCs/>
          <w:sz w:val="22"/>
          <w:szCs w:val="22"/>
        </w:rPr>
        <w:t xml:space="preserve">, действующей на основании </w:t>
      </w:r>
      <w:r>
        <w:rPr>
          <w:bCs/>
          <w:sz w:val="22"/>
          <w:szCs w:val="22"/>
        </w:rPr>
        <w:t>Р</w:t>
      </w:r>
      <w:r w:rsidR="001162E0">
        <w:rPr>
          <w:bCs/>
          <w:sz w:val="22"/>
          <w:szCs w:val="22"/>
        </w:rPr>
        <w:t xml:space="preserve">ешения </w:t>
      </w:r>
      <w:bookmarkEnd w:id="0"/>
      <w:r w:rsidR="002A498F">
        <w:rPr>
          <w:bCs/>
          <w:sz w:val="22"/>
          <w:szCs w:val="22"/>
        </w:rPr>
        <w:t xml:space="preserve">Арбитражного Суда </w:t>
      </w:r>
      <w:r w:rsidRPr="00196997">
        <w:rPr>
          <w:bCs/>
          <w:sz w:val="22"/>
          <w:szCs w:val="22"/>
        </w:rPr>
        <w:t>Московской области от 25.06.2024 по делу №</w:t>
      </w:r>
      <w:bookmarkStart w:id="2" w:name="_Hlk242985537"/>
      <w:r w:rsidRPr="00196997">
        <w:rPr>
          <w:bCs/>
          <w:sz w:val="22"/>
          <w:szCs w:val="22"/>
        </w:rPr>
        <w:t>А41-6765/24</w:t>
      </w:r>
      <w:bookmarkEnd w:id="2"/>
      <w:r w:rsidR="001162E0">
        <w:rPr>
          <w:sz w:val="22"/>
          <w:szCs w:val="22"/>
        </w:rPr>
        <w:t xml:space="preserve">, именуемый в дальнейшем </w:t>
      </w:r>
      <w:r w:rsidR="001162E0">
        <w:rPr>
          <w:b/>
          <w:sz w:val="22"/>
          <w:szCs w:val="22"/>
        </w:rPr>
        <w:t>«Продавец»,</w:t>
      </w:r>
      <w:r w:rsidR="001162E0">
        <w:rPr>
          <w:sz w:val="22"/>
          <w:szCs w:val="22"/>
        </w:rPr>
        <w:t xml:space="preserve"> и </w:t>
      </w:r>
    </w:p>
    <w:p w14:paraId="615B637A" w14:textId="77777777" w:rsidR="00D93878" w:rsidRDefault="001162E0">
      <w:pPr>
        <w:pStyle w:val="af5"/>
        <w:rPr>
          <w:b/>
          <w:sz w:val="22"/>
          <w:szCs w:val="22"/>
        </w:rPr>
      </w:pPr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именуемая (</w:t>
      </w:r>
      <w:proofErr w:type="spellStart"/>
      <w:r>
        <w:rPr>
          <w:sz w:val="22"/>
          <w:szCs w:val="22"/>
        </w:rPr>
        <w:t>ый</w:t>
      </w:r>
      <w:proofErr w:type="spellEnd"/>
      <w:r>
        <w:rPr>
          <w:sz w:val="22"/>
          <w:szCs w:val="22"/>
        </w:rPr>
        <w:t xml:space="preserve">) в дальнейшем </w:t>
      </w:r>
      <w:r>
        <w:rPr>
          <w:b/>
          <w:sz w:val="22"/>
          <w:szCs w:val="22"/>
        </w:rPr>
        <w:t xml:space="preserve">«Покупатель», </w:t>
      </w:r>
      <w:r>
        <w:rPr>
          <w:sz w:val="22"/>
          <w:szCs w:val="22"/>
        </w:rPr>
        <w:t>с другой стороны, вместе далее именуемые Стороны, заключили настоящий договор о нижеследующем:</w:t>
      </w:r>
    </w:p>
    <w:p w14:paraId="0A0435A3" w14:textId="77777777" w:rsidR="00D93878" w:rsidRDefault="00D93878">
      <w:pPr>
        <w:spacing w:after="0" w:line="240" w:lineRule="auto"/>
        <w:ind w:left="-142" w:right="43" w:firstLine="862"/>
        <w:contextualSpacing/>
        <w:jc w:val="both"/>
        <w:rPr>
          <w:rFonts w:ascii="Times New Roman" w:eastAsia="Times New Roman" w:hAnsi="Times New Roman"/>
          <w:lang w:eastAsia="ru-RU"/>
        </w:rPr>
      </w:pPr>
    </w:p>
    <w:p w14:paraId="5E8A5A6C" w14:textId="77777777" w:rsidR="00D93878" w:rsidRDefault="001162E0">
      <w:pPr>
        <w:spacing w:after="0" w:line="240" w:lineRule="auto"/>
        <w:ind w:left="-142" w:right="45" w:firstLine="862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1. ПРЕДМЕТ ДОГОВОРА</w:t>
      </w:r>
      <w:bookmarkStart w:id="3" w:name="Par23"/>
      <w:bookmarkEnd w:id="3"/>
    </w:p>
    <w:p w14:paraId="7CBBC184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1.1. </w:t>
      </w:r>
      <w:bookmarkStart w:id="4" w:name="Par49"/>
      <w:bookmarkStart w:id="5" w:name="Par73"/>
      <w:bookmarkStart w:id="6" w:name="Par75"/>
      <w:bookmarkEnd w:id="4"/>
      <w:bookmarkEnd w:id="5"/>
      <w:bookmarkEnd w:id="6"/>
      <w:r>
        <w:rPr>
          <w:rFonts w:ascii="Times New Roman" w:eastAsia="Times New Roman" w:hAnsi="Times New Roman"/>
          <w:lang w:eastAsia="ru-RU"/>
        </w:rPr>
        <w:t>Продавец передает в собственность Покупателя, а Покупатель обязуется принять и оплатить имущество, обладающее следующими уникальными характеристиками:</w:t>
      </w:r>
    </w:p>
    <w:p w14:paraId="4FD57A5A" w14:textId="364058A6" w:rsidR="00D93878" w:rsidRDefault="001162E0" w:rsidP="00FA5E88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Лот № </w:t>
      </w:r>
      <w:r w:rsidR="00196997" w:rsidRPr="00196997">
        <w:rPr>
          <w:rFonts w:ascii="Times New Roman" w:hAnsi="Times New Roman"/>
          <w:b/>
          <w:i/>
        </w:rPr>
        <w:t xml:space="preserve">Квартира, площадью: 38,7 </w:t>
      </w:r>
      <w:proofErr w:type="spellStart"/>
      <w:r w:rsidR="00196997" w:rsidRPr="00196997">
        <w:rPr>
          <w:rFonts w:ascii="Times New Roman" w:hAnsi="Times New Roman"/>
          <w:b/>
          <w:i/>
        </w:rPr>
        <w:t>кв.м</w:t>
      </w:r>
      <w:proofErr w:type="spellEnd"/>
      <w:r w:rsidR="00196997" w:rsidRPr="00196997">
        <w:rPr>
          <w:rFonts w:ascii="Times New Roman" w:hAnsi="Times New Roman"/>
          <w:b/>
          <w:i/>
        </w:rPr>
        <w:t>., с кадастровым номером: 50:22:0010105:10737, расположенная по адресу: Российская Федерация, Московская область, Люберецкий район, городское поселение Люберцы, улица Барыкина, дом 4, квартира 3</w:t>
      </w:r>
      <w:r w:rsidR="00196997">
        <w:rPr>
          <w:rFonts w:ascii="Times New Roman" w:hAnsi="Times New Roman"/>
          <w:b/>
          <w:i/>
        </w:rPr>
        <w:t xml:space="preserve">, </w:t>
      </w:r>
      <w:r>
        <w:rPr>
          <w:rFonts w:ascii="Times New Roman" w:eastAsia="Times New Roman" w:hAnsi="Times New Roman"/>
          <w:lang w:eastAsia="ru-RU"/>
        </w:rPr>
        <w:t xml:space="preserve">именуемое в дальнейшем «Имущество», а Покупатель принимает и оплачивает Имущество в порядке и на условиях, предусмотренных настоящим договором. </w:t>
      </w:r>
    </w:p>
    <w:p w14:paraId="4BC3B17D" w14:textId="77777777" w:rsidR="00D93878" w:rsidRDefault="001162E0">
      <w:pPr>
        <w:pStyle w:val="afd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Покупатель удовлетворен состоянием отчуждаемого имущества, с которым ознакомлен путем осмотра, проведенного им перед заключением настоящего Договора.</w:t>
      </w:r>
    </w:p>
    <w:p w14:paraId="2D7CE207" w14:textId="31F8AA7A" w:rsidR="00D93878" w:rsidRDefault="001162E0">
      <w:pPr>
        <w:pStyle w:val="af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Имущество принадлежит Продавцу на праве собственности и находится в залоге у ПАО</w:t>
      </w:r>
      <w:r w:rsidR="00196997">
        <w:rPr>
          <w:rFonts w:ascii="Times New Roman" w:hAnsi="Times New Roman" w:cs="Times New Roman"/>
        </w:rPr>
        <w:t xml:space="preserve"> «СБЕРБАНК РОССИИ</w:t>
      </w:r>
      <w:r>
        <w:rPr>
          <w:rFonts w:ascii="Times New Roman" w:hAnsi="Times New Roman" w:cs="Times New Roman"/>
        </w:rPr>
        <w:t xml:space="preserve">», согласно Определению </w:t>
      </w:r>
      <w:r w:rsidR="002A498F" w:rsidRPr="002A498F">
        <w:rPr>
          <w:rFonts w:ascii="Times New Roman" w:hAnsi="Times New Roman" w:cs="Times New Roman"/>
        </w:rPr>
        <w:t xml:space="preserve">Арбитражного Суда Московской области </w:t>
      </w:r>
      <w:r>
        <w:rPr>
          <w:rFonts w:ascii="Times New Roman" w:hAnsi="Times New Roman" w:cs="Times New Roman"/>
        </w:rPr>
        <w:t xml:space="preserve">по делу </w:t>
      </w:r>
      <w:r w:rsidR="002A498F">
        <w:rPr>
          <w:rFonts w:ascii="Times New Roman" w:hAnsi="Times New Roman" w:cs="Times New Roman"/>
        </w:rPr>
        <w:t xml:space="preserve">№ </w:t>
      </w:r>
      <w:r w:rsidR="002A498F" w:rsidRPr="002A498F">
        <w:rPr>
          <w:rFonts w:ascii="Times New Roman" w:hAnsi="Times New Roman" w:cs="Times New Roman"/>
        </w:rPr>
        <w:t>А41-6765/24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Переход права собственности Имущества от Продавца к Покупателю, подлежит государственной регистрации. Расходы, связанные с государственной регистрацией права собственности, несет Покупатель.</w:t>
      </w:r>
    </w:p>
    <w:p w14:paraId="2AF7E350" w14:textId="77777777" w:rsidR="00D93878" w:rsidRDefault="001162E0">
      <w:pPr>
        <w:pStyle w:val="afd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Покупатель обязуется за свой счет зарегистрировать Имущество в органах ГИБДД в установленном законом порядке. Расходы, связанные с государственной регистрацией права собственности, несет Покупатель.</w:t>
      </w:r>
    </w:p>
    <w:p w14:paraId="02D83375" w14:textId="77777777" w:rsidR="00D93878" w:rsidRDefault="00D93878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</w:p>
    <w:p w14:paraId="3B3AB63E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2. ЦЕНА ИМУЩЕСТВА. ПОРЯДОК ОПЛАТЫ</w:t>
      </w:r>
    </w:p>
    <w:p w14:paraId="566E3ED8" w14:textId="77777777" w:rsidR="00D93878" w:rsidRDefault="001162E0">
      <w:pPr>
        <w:pStyle w:val="afd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 По итогам торгов в форме публичного предложения, проведенных в электронной форме, результаты которых закреплены Протоколом подведения результатов торгов № _________________________________, цена имущества составляет __________________ (____________________________________) рублей 00 копеек. </w:t>
      </w:r>
    </w:p>
    <w:p w14:paraId="5E6DB889" w14:textId="77777777" w:rsidR="00D93878" w:rsidRDefault="001162E0">
      <w:pPr>
        <w:pStyle w:val="afd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Задаток в размере __________ (________________) рублей ____ копейки, уплаченный Покупателем для участия в торгах, зачисляется в счет оплаты итоговой стоимости Имущества.</w:t>
      </w:r>
    </w:p>
    <w:p w14:paraId="324D5855" w14:textId="77777777" w:rsidR="00D93878" w:rsidRDefault="001162E0">
      <w:pPr>
        <w:pStyle w:val="afd"/>
        <w:numPr>
          <w:ilvl w:val="1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Покупатель перечисляет остаток от стоимости Имущества, указанной в п. 3.1 настоящего Договора, в размере </w:t>
      </w:r>
      <w:r>
        <w:rPr>
          <w:rFonts w:ascii="Times New Roman" w:hAnsi="Times New Roman" w:cs="Times New Roman"/>
          <w:b/>
        </w:rPr>
        <w:t>__________________________________(_______________________________) рублей 00 копеек</w:t>
      </w:r>
      <w:r>
        <w:rPr>
          <w:rFonts w:ascii="Times New Roman" w:hAnsi="Times New Roman" w:cs="Times New Roman"/>
        </w:rPr>
        <w:t xml:space="preserve"> не позднее 30 дней, с даты заключения настоящего Договора на расчетный счет Продавца по реквизитам, указанным в п. 8 настоящего Договора. В случае нарушения указанного срока Продавец вправе в одностороннем внесудебном порядке отказаться от исполнения Договора, направив письменное уведомление Покупателю. При этом сумма задатка Покупателю не возвращается и учитывается при определении размера убытков Продавца.</w:t>
      </w:r>
    </w:p>
    <w:p w14:paraId="5C427252" w14:textId="77777777" w:rsidR="00D93878" w:rsidRDefault="001162E0">
      <w:pPr>
        <w:pStyle w:val="afd"/>
        <w:numPr>
          <w:ilvl w:val="1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Оплата приобретаемого по настоящему Договору имущества осуществляется Покупателем в течение 30 (тридцати) дней с даты заключения настоящего Договора путем перечисления денежных средств в размере, указанном в пункте 3.2 настоящего Договора, на специальный счет Продавца</w:t>
      </w:r>
      <w:bookmarkStart w:id="7" w:name="_Hlk512621810"/>
      <w:r>
        <w:rPr>
          <w:rFonts w:ascii="Times New Roman" w:hAnsi="Times New Roman" w:cs="Times New Roman"/>
        </w:rPr>
        <w:t>, указанный в настоящем Договоре.</w:t>
      </w:r>
      <w:bookmarkEnd w:id="7"/>
    </w:p>
    <w:p w14:paraId="7C288B87" w14:textId="77777777" w:rsidR="00D93878" w:rsidRDefault="001162E0">
      <w:pPr>
        <w:pStyle w:val="afd"/>
        <w:numPr>
          <w:ilvl w:val="1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Обязанность Покупателя по оплате цены имущества считается исполненной с момента зачисления денежных средств на специальный счет Продавца, указанный в настоящем Договоре.</w:t>
      </w:r>
    </w:p>
    <w:p w14:paraId="3A7DAEC8" w14:textId="77777777" w:rsidR="00D93878" w:rsidRDefault="001162E0">
      <w:pPr>
        <w:pStyle w:val="afd"/>
        <w:numPr>
          <w:ilvl w:val="1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нарушения срока оплаты имущества, установленного в пункте 3.3 настоящего Договора, Продавец вправе отказаться от настоящего Договора в одностороннем внесудебном порядке путем направления письменного уведомления Покупателю по адресу, указанному в настоящем Договоре.</w:t>
      </w:r>
    </w:p>
    <w:p w14:paraId="02A70880" w14:textId="77777777" w:rsidR="00D93878" w:rsidRDefault="00D93878">
      <w:pPr>
        <w:pStyle w:val="afd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5CFDC1CF" w14:textId="77777777" w:rsidR="00D93878" w:rsidRDefault="001162E0">
      <w:pPr>
        <w:pStyle w:val="afd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ПРИЕМ-ПЕРЕДАЧА ИМУЩЕСТВА</w:t>
      </w:r>
    </w:p>
    <w:p w14:paraId="0E00FB98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3.1. Передача Имущества от Продавца к Покупателю оформляется по акту приема-передачи. С момента подписания Сторонами акта приема-передачи, такой акт становится неотъемлемой частью Договора.</w:t>
      </w:r>
    </w:p>
    <w:p w14:paraId="56C0B515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3.2. Передаточный акт подписывается Продавцом и Покупателем в течение 14 (четырнадцати) календарных дней после оплаты полной стоимости Имущества, указанной в п. 2.1 настоящего Договора.</w:t>
      </w:r>
    </w:p>
    <w:p w14:paraId="39EFCFAE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3.3. Обязательство Продавца передать Имущество, считается исполненным после подписания сторонами передаточного акта. </w:t>
      </w:r>
    </w:p>
    <w:p w14:paraId="3FFF1303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3.4. Обязательство Покупателя принять и оплатить Имущество, считается исполненным после подписания передаточного акта и с момента зачисления денежных средств на счет, указанной в п. 8 настоящего Договора.</w:t>
      </w:r>
    </w:p>
    <w:p w14:paraId="37893AE6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>3.5. Право собственности на Имущество переходит от Продавца к Покупателю с момента передачи имущества от Продавца к Покупателю.</w:t>
      </w:r>
    </w:p>
    <w:p w14:paraId="26A5571B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3.6. </w:t>
      </w:r>
      <w:r>
        <w:rPr>
          <w:rFonts w:ascii="Times New Roman" w:hAnsi="Times New Roman"/>
        </w:rPr>
        <w:t xml:space="preserve">Покупатель подтверждает, что ознакомлен с имуществом, являющимся предметом настоящего договора и претензий к имуществу не имеет. </w:t>
      </w:r>
    </w:p>
    <w:p w14:paraId="300B8093" w14:textId="77777777" w:rsidR="00D93878" w:rsidRDefault="00D93878">
      <w:pPr>
        <w:pStyle w:val="afd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450521B" w14:textId="77777777" w:rsidR="00D93878" w:rsidRDefault="00D93878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</w:p>
    <w:p w14:paraId="586AB351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 ПРАВА И ОБЯЗАННОСТИ СТОРОН</w:t>
      </w:r>
    </w:p>
    <w:p w14:paraId="106E1EA5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4.1. Покупатель и Продавец обязуются совершить все действия, необходимые для перехода права собственности на Имущество.</w:t>
      </w:r>
    </w:p>
    <w:p w14:paraId="6B9A48DA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4.2. Продавец обязуется подготовить акт приема-передачи имущества и передать Имущество Покупателю в срок, установленный в п. 3.2 настоящего Договора.</w:t>
      </w:r>
    </w:p>
    <w:p w14:paraId="18E9B3C8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4.3. Покупатель обязуется принять Имущество от Продавца по акту приема-передачи и оплатить за него цену, определенную п. 2.1. настоящего Договора.</w:t>
      </w:r>
    </w:p>
    <w:p w14:paraId="58A2B860" w14:textId="77777777" w:rsidR="00D93878" w:rsidRDefault="00D93878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</w:p>
    <w:p w14:paraId="758827F8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 ОТВЕТСТВЕННОСТЬ СТОРОН</w:t>
      </w:r>
    </w:p>
    <w:p w14:paraId="037240EB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Федерации.</w:t>
      </w:r>
    </w:p>
    <w:p w14:paraId="51313988" w14:textId="77777777" w:rsidR="00D93878" w:rsidRDefault="00D93878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</w:p>
    <w:p w14:paraId="6878FF27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6. РАЗРЕШЕНИЕ СПОРОН</w:t>
      </w:r>
    </w:p>
    <w:p w14:paraId="04E178D4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6.1.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</w:t>
      </w:r>
    </w:p>
    <w:p w14:paraId="58E50194" w14:textId="77777777" w:rsidR="00D93878" w:rsidRDefault="001162E0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6.2. При не урегулировании в процессе переговоров спорных вопросов, споры разрешаются в порядке, установленном действующим законодательством РФ. </w:t>
      </w:r>
    </w:p>
    <w:p w14:paraId="647A7D2E" w14:textId="77777777" w:rsidR="00D93878" w:rsidRDefault="00D93878">
      <w:pPr>
        <w:widowControl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</w:p>
    <w:p w14:paraId="4A213590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 ПРОЧИЕ УСЛОВИЯ</w:t>
      </w:r>
    </w:p>
    <w:p w14:paraId="7710A5B5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7.1. Договор вступает в силу с даты его подписания и действует до полного исполнения Сторонами своих обязательств.</w:t>
      </w:r>
    </w:p>
    <w:p w14:paraId="54B20D22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7.2. Изменения и дополнения к настоящему Договору составляются в письменной форме и подписываются обеими Сторонами.</w:t>
      </w:r>
    </w:p>
    <w:p w14:paraId="4DAEBF45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7.3. Обо всех изменениях в своих реквизитах Стороны обязаны извещать друг друга в срок не позднее 5 календарных дней, с момента их осуществления. Все действия, совершенные Сторонами по старым адресам и счетам до поступления уведомлений об их изменении, считаются совершенными надлежащим образом и засчитываются в счет исполнения обязательств по Договору.</w:t>
      </w:r>
    </w:p>
    <w:p w14:paraId="43ECA5D0" w14:textId="77777777" w:rsidR="00D93878" w:rsidRDefault="001162E0">
      <w:pPr>
        <w:widowControl w:val="0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7.4. Настоящий Договор составлен в 2-х экземплярах, имеющих равную юридическую силу, по одному для каждой из Сторон.</w:t>
      </w:r>
    </w:p>
    <w:p w14:paraId="68A1FE0B" w14:textId="77777777" w:rsidR="00D93878" w:rsidRDefault="00D93878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</w:p>
    <w:p w14:paraId="299BD1E6" w14:textId="77777777" w:rsidR="00D93878" w:rsidRDefault="001162E0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8. АДРЕСА И РЕКВИЗИТЫ СТОРОН:</w:t>
      </w:r>
    </w:p>
    <w:p w14:paraId="59D03F97" w14:textId="77777777" w:rsidR="00D93878" w:rsidRDefault="00D93878">
      <w:pPr>
        <w:widowControl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lang w:eastAsia="ru-RU"/>
        </w:rPr>
      </w:pPr>
    </w:p>
    <w:p w14:paraId="2524784C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Продавец:</w:t>
      </w:r>
    </w:p>
    <w:p w14:paraId="15D88BB6" w14:textId="3227BAA3" w:rsidR="00FA5E8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Финансовый управляющий имуществом </w:t>
      </w:r>
      <w:r w:rsidR="002A498F" w:rsidRPr="002A498F">
        <w:rPr>
          <w:rFonts w:ascii="Times New Roman" w:eastAsia="Times New Roman" w:hAnsi="Times New Roman"/>
          <w:lang w:eastAsia="ru-RU"/>
        </w:rPr>
        <w:t>Исмаилов</w:t>
      </w:r>
      <w:r w:rsidR="002A498F">
        <w:rPr>
          <w:rFonts w:ascii="Times New Roman" w:eastAsia="Times New Roman" w:hAnsi="Times New Roman"/>
          <w:lang w:eastAsia="ru-RU"/>
        </w:rPr>
        <w:t>а</w:t>
      </w:r>
      <w:r w:rsidR="002A498F" w:rsidRPr="002A498F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2A498F" w:rsidRPr="002A498F">
        <w:rPr>
          <w:rFonts w:ascii="Times New Roman" w:eastAsia="Times New Roman" w:hAnsi="Times New Roman"/>
          <w:lang w:eastAsia="ru-RU"/>
        </w:rPr>
        <w:t>Зумрудин</w:t>
      </w:r>
      <w:r w:rsidR="002A498F">
        <w:rPr>
          <w:rFonts w:ascii="Times New Roman" w:eastAsia="Times New Roman" w:hAnsi="Times New Roman"/>
          <w:lang w:eastAsia="ru-RU"/>
        </w:rPr>
        <w:t>а</w:t>
      </w:r>
      <w:proofErr w:type="spellEnd"/>
      <w:r w:rsidR="002A498F" w:rsidRPr="002A498F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2A498F" w:rsidRPr="002A498F">
        <w:rPr>
          <w:rFonts w:ascii="Times New Roman" w:eastAsia="Times New Roman" w:hAnsi="Times New Roman"/>
          <w:lang w:eastAsia="ru-RU"/>
        </w:rPr>
        <w:t>Эмирович</w:t>
      </w:r>
      <w:r w:rsidR="002A498F">
        <w:rPr>
          <w:rFonts w:ascii="Times New Roman" w:eastAsia="Times New Roman" w:hAnsi="Times New Roman"/>
          <w:lang w:eastAsia="ru-RU"/>
        </w:rPr>
        <w:t>а</w:t>
      </w:r>
      <w:proofErr w:type="spellEnd"/>
    </w:p>
    <w:p w14:paraId="26015ED2" w14:textId="667E0E45" w:rsidR="00D93878" w:rsidRDefault="002A498F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 w:rsidRPr="002A498F">
        <w:rPr>
          <w:rFonts w:ascii="Times New Roman" w:eastAsia="Times New Roman" w:hAnsi="Times New Roman"/>
          <w:lang w:eastAsia="ru-RU"/>
        </w:rPr>
        <w:t>25.03.1988 г</w:t>
      </w:r>
      <w:r w:rsidRPr="002A498F">
        <w:rPr>
          <w:rFonts w:ascii="Times New Roman" w:eastAsia="Times New Roman" w:hAnsi="Times New Roman"/>
          <w:lang w:eastAsia="ru-RU"/>
        </w:rPr>
        <w:t xml:space="preserve"> </w:t>
      </w:r>
      <w:r w:rsidR="001162E0">
        <w:rPr>
          <w:rFonts w:ascii="Times New Roman" w:eastAsia="Times New Roman" w:hAnsi="Times New Roman"/>
          <w:lang w:eastAsia="ru-RU"/>
        </w:rPr>
        <w:t>года рождения</w:t>
      </w:r>
    </w:p>
    <w:p w14:paraId="2063A9A1" w14:textId="71CBF24C" w:rsidR="00FA5E8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Паспорт</w:t>
      </w:r>
    </w:p>
    <w:p w14:paraId="05022A05" w14:textId="78D3164F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место рождения: </w:t>
      </w:r>
      <w:r w:rsidR="002A498F" w:rsidRPr="002A498F">
        <w:rPr>
          <w:rFonts w:ascii="Times New Roman" w:eastAsia="Times New Roman" w:hAnsi="Times New Roman"/>
          <w:lang w:eastAsia="ru-RU"/>
        </w:rPr>
        <w:t>с. Ахты, Ахтынский район, РД</w:t>
      </w:r>
    </w:p>
    <w:p w14:paraId="3F12AAE1" w14:textId="0D5C44AB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зарегистрирован: </w:t>
      </w:r>
      <w:r w:rsidR="002A498F" w:rsidRPr="002A498F">
        <w:rPr>
          <w:rFonts w:ascii="Times New Roman" w:eastAsia="Times New Roman" w:hAnsi="Times New Roman"/>
          <w:lang w:eastAsia="ru-RU"/>
        </w:rPr>
        <w:t>М</w:t>
      </w:r>
      <w:r w:rsidR="002A498F">
        <w:rPr>
          <w:rFonts w:ascii="Times New Roman" w:eastAsia="Times New Roman" w:hAnsi="Times New Roman"/>
          <w:lang w:eastAsia="ru-RU"/>
        </w:rPr>
        <w:t>осковская область</w:t>
      </w:r>
      <w:r w:rsidR="002A498F" w:rsidRPr="002A498F">
        <w:rPr>
          <w:rFonts w:ascii="Times New Roman" w:eastAsia="Times New Roman" w:hAnsi="Times New Roman"/>
          <w:lang w:eastAsia="ru-RU"/>
        </w:rPr>
        <w:t>, г. Люберцы, ул. Барыкина, д.4, кв. 3</w:t>
      </w:r>
    </w:p>
    <w:p w14:paraId="4A3241E5" w14:textId="0B5553C8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ИНН </w:t>
      </w:r>
      <w:r w:rsidR="002A498F" w:rsidRPr="002A498F">
        <w:rPr>
          <w:rFonts w:ascii="Times New Roman" w:eastAsia="Times New Roman" w:hAnsi="Times New Roman"/>
          <w:lang w:eastAsia="ru-RU"/>
        </w:rPr>
        <w:t>050401921603</w:t>
      </w:r>
    </w:p>
    <w:p w14:paraId="0516C4F6" w14:textId="741533F1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СНИЛС </w:t>
      </w:r>
      <w:r w:rsidR="002A498F" w:rsidRPr="002A498F">
        <w:rPr>
          <w:rFonts w:ascii="Times New Roman" w:eastAsia="Times New Roman" w:hAnsi="Times New Roman"/>
          <w:lang w:eastAsia="ru-RU"/>
        </w:rPr>
        <w:t>156-199-272 99</w:t>
      </w:r>
    </w:p>
    <w:p w14:paraId="7BC80691" w14:textId="15A57CE9" w:rsidR="002A498F" w:rsidRDefault="002A498F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proofErr w:type="spellStart"/>
      <w:r w:rsidRPr="002A498F">
        <w:rPr>
          <w:rFonts w:ascii="Times New Roman" w:eastAsia="Times New Roman" w:hAnsi="Times New Roman"/>
          <w:lang w:eastAsia="ru-RU"/>
        </w:rPr>
        <w:t>Агаев</w:t>
      </w:r>
      <w:r>
        <w:rPr>
          <w:rFonts w:ascii="Times New Roman" w:eastAsia="Times New Roman" w:hAnsi="Times New Roman"/>
          <w:lang w:eastAsia="ru-RU"/>
        </w:rPr>
        <w:t>а</w:t>
      </w:r>
      <w:proofErr w:type="spellEnd"/>
      <w:r w:rsidRPr="002A498F">
        <w:rPr>
          <w:rFonts w:ascii="Times New Roman" w:eastAsia="Times New Roman" w:hAnsi="Times New Roman"/>
          <w:lang w:eastAsia="ru-RU"/>
        </w:rPr>
        <w:t xml:space="preserve"> Ирин</w:t>
      </w:r>
      <w:r>
        <w:rPr>
          <w:rFonts w:ascii="Times New Roman" w:eastAsia="Times New Roman" w:hAnsi="Times New Roman"/>
          <w:lang w:eastAsia="ru-RU"/>
        </w:rPr>
        <w:t>а</w:t>
      </w:r>
      <w:r w:rsidRPr="002A498F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2A498F">
        <w:rPr>
          <w:rFonts w:ascii="Times New Roman" w:eastAsia="Times New Roman" w:hAnsi="Times New Roman"/>
          <w:lang w:eastAsia="ru-RU"/>
        </w:rPr>
        <w:t>Джамаловн</w:t>
      </w:r>
      <w:r>
        <w:rPr>
          <w:rFonts w:ascii="Times New Roman" w:eastAsia="Times New Roman" w:hAnsi="Times New Roman"/>
          <w:lang w:eastAsia="ru-RU"/>
        </w:rPr>
        <w:t>а</w:t>
      </w:r>
      <w:proofErr w:type="spellEnd"/>
    </w:p>
    <w:p w14:paraId="63168DA3" w14:textId="65DA1E44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Банковские реквизиты: </w:t>
      </w:r>
    </w:p>
    <w:p w14:paraId="73448B71" w14:textId="427A0424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Наименование получателя </w:t>
      </w:r>
      <w:r w:rsidR="002A498F" w:rsidRPr="002A498F">
        <w:rPr>
          <w:rFonts w:ascii="Times New Roman" w:eastAsia="Times New Roman" w:hAnsi="Times New Roman"/>
          <w:lang w:eastAsia="ru-RU"/>
        </w:rPr>
        <w:t xml:space="preserve">Исмаилов </w:t>
      </w:r>
      <w:proofErr w:type="spellStart"/>
      <w:r w:rsidR="002A498F" w:rsidRPr="002A498F">
        <w:rPr>
          <w:rFonts w:ascii="Times New Roman" w:eastAsia="Times New Roman" w:hAnsi="Times New Roman"/>
          <w:lang w:eastAsia="ru-RU"/>
        </w:rPr>
        <w:t>Зумрудин</w:t>
      </w:r>
      <w:proofErr w:type="spellEnd"/>
      <w:r w:rsidR="002A498F" w:rsidRPr="002A498F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2A498F" w:rsidRPr="002A498F">
        <w:rPr>
          <w:rFonts w:ascii="Times New Roman" w:eastAsia="Times New Roman" w:hAnsi="Times New Roman"/>
          <w:lang w:eastAsia="ru-RU"/>
        </w:rPr>
        <w:t>Эмирович</w:t>
      </w:r>
      <w:proofErr w:type="spellEnd"/>
    </w:p>
    <w:p w14:paraId="27A6571A" w14:textId="16ED8FC2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Счет получателя </w:t>
      </w:r>
      <w:r w:rsidR="002A498F" w:rsidRPr="002A498F">
        <w:rPr>
          <w:rFonts w:ascii="Times New Roman" w:eastAsia="Times New Roman" w:hAnsi="Times New Roman"/>
          <w:lang w:eastAsia="ru-RU"/>
        </w:rPr>
        <w:t>40817810350180447290</w:t>
      </w:r>
    </w:p>
    <w:p w14:paraId="33684D66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Наименование банка получателя ФИЛИАЛ "ЦЕНТРАЛЬНЫЙ" ПАО</w:t>
      </w:r>
    </w:p>
    <w:p w14:paraId="436E0A6F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"СОВКОМБАНК"(БЕРДСК)</w:t>
      </w:r>
    </w:p>
    <w:p w14:paraId="6F932FFE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Корреспондентский счет 30101810150040000763</w:t>
      </w:r>
    </w:p>
    <w:p w14:paraId="7CA52426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БИК 045004763</w:t>
      </w:r>
    </w:p>
    <w:p w14:paraId="6668AFD4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ИНН БАНКА 4401116480</w:t>
      </w:r>
    </w:p>
    <w:p w14:paraId="592E32C1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КПП БАНКА 544543001</w:t>
      </w:r>
    </w:p>
    <w:p w14:paraId="5C5DEEAD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Покупатель: </w:t>
      </w:r>
    </w:p>
    <w:p w14:paraId="1A9A5783" w14:textId="77777777" w:rsidR="00D93878" w:rsidRDefault="00D93878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b/>
          <w:lang w:eastAsia="ru-RU"/>
        </w:rPr>
      </w:pPr>
    </w:p>
    <w:p w14:paraId="2E1C0F50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ПОДПИСИ СТОРОН:</w:t>
      </w:r>
    </w:p>
    <w:p w14:paraId="058437EC" w14:textId="77777777" w:rsidR="00D93878" w:rsidRDefault="00D93878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</w:p>
    <w:p w14:paraId="3C6213A1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Продавец: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 xml:space="preserve">           Покупатель:</w:t>
      </w:r>
    </w:p>
    <w:p w14:paraId="1997D87D" w14:textId="77777777" w:rsidR="00D9387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Финансовый управляющий имуществом</w:t>
      </w:r>
    </w:p>
    <w:p w14:paraId="213D4A64" w14:textId="2256121F" w:rsidR="00D93878" w:rsidRDefault="002A498F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 w:rsidRPr="002A498F">
        <w:rPr>
          <w:rFonts w:ascii="Times New Roman" w:eastAsia="Times New Roman" w:hAnsi="Times New Roman"/>
          <w:lang w:eastAsia="ru-RU"/>
        </w:rPr>
        <w:t xml:space="preserve">Исмаилова </w:t>
      </w:r>
      <w:proofErr w:type="spellStart"/>
      <w:r w:rsidRPr="002A498F">
        <w:rPr>
          <w:rFonts w:ascii="Times New Roman" w:eastAsia="Times New Roman" w:hAnsi="Times New Roman"/>
          <w:lang w:eastAsia="ru-RU"/>
        </w:rPr>
        <w:t>Зумрудина</w:t>
      </w:r>
      <w:proofErr w:type="spellEnd"/>
      <w:r w:rsidRPr="002A498F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2A498F">
        <w:rPr>
          <w:rFonts w:ascii="Times New Roman" w:eastAsia="Times New Roman" w:hAnsi="Times New Roman"/>
          <w:lang w:eastAsia="ru-RU"/>
        </w:rPr>
        <w:t>Эмировича</w:t>
      </w:r>
      <w:proofErr w:type="spellEnd"/>
    </w:p>
    <w:p w14:paraId="475BAAAE" w14:textId="77777777" w:rsidR="00D93878" w:rsidRDefault="00D93878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</w:p>
    <w:p w14:paraId="22AFB293" w14:textId="210F86FF" w:rsidR="00D93878" w:rsidRPr="00FA5E88" w:rsidRDefault="001162E0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  <w:r w:rsidRPr="00FA5E88">
        <w:rPr>
          <w:rFonts w:ascii="Times New Roman" w:eastAsia="Times New Roman" w:hAnsi="Times New Roman"/>
          <w:lang w:eastAsia="ru-RU"/>
        </w:rPr>
        <w:t>___________________/</w:t>
      </w:r>
      <w:proofErr w:type="spellStart"/>
      <w:r w:rsidR="002A498F">
        <w:rPr>
          <w:rFonts w:ascii="Times New Roman" w:eastAsia="Times New Roman" w:hAnsi="Times New Roman"/>
          <w:lang w:eastAsia="ru-RU"/>
        </w:rPr>
        <w:t>Агаева</w:t>
      </w:r>
      <w:proofErr w:type="spellEnd"/>
      <w:r w:rsidR="002A498F">
        <w:rPr>
          <w:rFonts w:ascii="Times New Roman" w:eastAsia="Times New Roman" w:hAnsi="Times New Roman"/>
          <w:lang w:eastAsia="ru-RU"/>
        </w:rPr>
        <w:t xml:space="preserve"> И.Д.</w:t>
      </w:r>
      <w:r w:rsidR="002A498F" w:rsidRPr="00FA5E88">
        <w:rPr>
          <w:rFonts w:ascii="Times New Roman" w:eastAsia="Times New Roman" w:hAnsi="Times New Roman"/>
          <w:lang w:eastAsia="ru-RU"/>
        </w:rPr>
        <w:t xml:space="preserve"> </w:t>
      </w:r>
      <w:r w:rsidRPr="00FA5E88">
        <w:rPr>
          <w:rFonts w:ascii="Times New Roman" w:eastAsia="Times New Roman" w:hAnsi="Times New Roman"/>
          <w:lang w:eastAsia="ru-RU"/>
        </w:rPr>
        <w:t>/                                     ________________/___________/</w:t>
      </w:r>
    </w:p>
    <w:p w14:paraId="49627151" w14:textId="77777777" w:rsidR="00D93878" w:rsidRDefault="00D93878">
      <w:pPr>
        <w:spacing w:after="0" w:line="240" w:lineRule="auto"/>
        <w:ind w:right="43"/>
        <w:contextualSpacing/>
        <w:jc w:val="both"/>
        <w:rPr>
          <w:rFonts w:ascii="Times New Roman" w:eastAsia="Times New Roman" w:hAnsi="Times New Roman"/>
          <w:lang w:eastAsia="ru-RU"/>
        </w:rPr>
      </w:pPr>
    </w:p>
    <w:sectPr w:rsidR="00D93878">
      <w:pgSz w:w="11906" w:h="16838"/>
      <w:pgMar w:top="851" w:right="851" w:bottom="85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738F7" w14:textId="77777777" w:rsidR="0099583E" w:rsidRDefault="0099583E">
      <w:pPr>
        <w:spacing w:after="0" w:line="240" w:lineRule="auto"/>
      </w:pPr>
      <w:r>
        <w:separator/>
      </w:r>
    </w:p>
  </w:endnote>
  <w:endnote w:type="continuationSeparator" w:id="0">
    <w:p w14:paraId="6FF5743A" w14:textId="77777777" w:rsidR="0099583E" w:rsidRDefault="00995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F52DA" w14:textId="77777777" w:rsidR="0099583E" w:rsidRDefault="0099583E">
      <w:pPr>
        <w:spacing w:after="0" w:line="240" w:lineRule="auto"/>
      </w:pPr>
      <w:r>
        <w:separator/>
      </w:r>
    </w:p>
  </w:footnote>
  <w:footnote w:type="continuationSeparator" w:id="0">
    <w:p w14:paraId="6FDF8C48" w14:textId="77777777" w:rsidR="0099583E" w:rsidRDefault="00995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8E5"/>
    <w:multiLevelType w:val="multilevel"/>
    <w:tmpl w:val="E772B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6453D1C"/>
    <w:multiLevelType w:val="hybridMultilevel"/>
    <w:tmpl w:val="2CFAF1B6"/>
    <w:lvl w:ilvl="0" w:tplc="7C9A92F2">
      <w:start w:val="1"/>
      <w:numFmt w:val="decimal"/>
      <w:lvlText w:val="%1."/>
      <w:lvlJc w:val="left"/>
      <w:pPr>
        <w:ind w:left="360" w:hanging="360"/>
      </w:pPr>
    </w:lvl>
    <w:lvl w:ilvl="1" w:tplc="D222F632">
      <w:start w:val="1"/>
      <w:numFmt w:val="lowerLetter"/>
      <w:lvlText w:val="%2."/>
      <w:lvlJc w:val="left"/>
      <w:pPr>
        <w:ind w:left="1080" w:hanging="360"/>
      </w:pPr>
    </w:lvl>
    <w:lvl w:ilvl="2" w:tplc="7DCEDBFA">
      <w:start w:val="1"/>
      <w:numFmt w:val="lowerRoman"/>
      <w:lvlText w:val="%3."/>
      <w:lvlJc w:val="right"/>
      <w:pPr>
        <w:ind w:left="1800" w:hanging="180"/>
      </w:pPr>
    </w:lvl>
    <w:lvl w:ilvl="3" w:tplc="8C3A0FF0">
      <w:start w:val="1"/>
      <w:numFmt w:val="decimal"/>
      <w:lvlText w:val="%4."/>
      <w:lvlJc w:val="left"/>
      <w:pPr>
        <w:ind w:left="2520" w:hanging="360"/>
      </w:pPr>
    </w:lvl>
    <w:lvl w:ilvl="4" w:tplc="ED6E511E">
      <w:start w:val="1"/>
      <w:numFmt w:val="lowerLetter"/>
      <w:lvlText w:val="%5."/>
      <w:lvlJc w:val="left"/>
      <w:pPr>
        <w:ind w:left="3240" w:hanging="360"/>
      </w:pPr>
    </w:lvl>
    <w:lvl w:ilvl="5" w:tplc="81762A74">
      <w:start w:val="1"/>
      <w:numFmt w:val="lowerRoman"/>
      <w:lvlText w:val="%6."/>
      <w:lvlJc w:val="right"/>
      <w:pPr>
        <w:ind w:left="3960" w:hanging="180"/>
      </w:pPr>
    </w:lvl>
    <w:lvl w:ilvl="6" w:tplc="2CC277FE">
      <w:start w:val="1"/>
      <w:numFmt w:val="decimal"/>
      <w:lvlText w:val="%7."/>
      <w:lvlJc w:val="left"/>
      <w:pPr>
        <w:ind w:left="4680" w:hanging="360"/>
      </w:pPr>
    </w:lvl>
    <w:lvl w:ilvl="7" w:tplc="CD9A22C8">
      <w:start w:val="1"/>
      <w:numFmt w:val="lowerLetter"/>
      <w:lvlText w:val="%8."/>
      <w:lvlJc w:val="left"/>
      <w:pPr>
        <w:ind w:left="5400" w:hanging="360"/>
      </w:pPr>
    </w:lvl>
    <w:lvl w:ilvl="8" w:tplc="9606DAEE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FB6E94"/>
    <w:multiLevelType w:val="hybridMultilevel"/>
    <w:tmpl w:val="03DA144A"/>
    <w:lvl w:ilvl="0" w:tplc="C19C029E">
      <w:start w:val="1"/>
      <w:numFmt w:val="decimal"/>
      <w:lvlText w:val="%1."/>
      <w:lvlJc w:val="left"/>
      <w:pPr>
        <w:ind w:left="360" w:hanging="360"/>
      </w:pPr>
    </w:lvl>
    <w:lvl w:ilvl="1" w:tplc="D3E6C0D0">
      <w:start w:val="1"/>
      <w:numFmt w:val="lowerLetter"/>
      <w:lvlText w:val="%2."/>
      <w:lvlJc w:val="left"/>
      <w:pPr>
        <w:ind w:left="1080" w:hanging="360"/>
      </w:pPr>
    </w:lvl>
    <w:lvl w:ilvl="2" w:tplc="60E821CA">
      <w:start w:val="1"/>
      <w:numFmt w:val="lowerRoman"/>
      <w:lvlText w:val="%3."/>
      <w:lvlJc w:val="right"/>
      <w:pPr>
        <w:ind w:left="1800" w:hanging="180"/>
      </w:pPr>
    </w:lvl>
    <w:lvl w:ilvl="3" w:tplc="9AF63E3E">
      <w:start w:val="1"/>
      <w:numFmt w:val="decimal"/>
      <w:lvlText w:val="%4."/>
      <w:lvlJc w:val="left"/>
      <w:pPr>
        <w:ind w:left="2520" w:hanging="360"/>
      </w:pPr>
    </w:lvl>
    <w:lvl w:ilvl="4" w:tplc="37FAF062">
      <w:start w:val="1"/>
      <w:numFmt w:val="lowerLetter"/>
      <w:lvlText w:val="%5."/>
      <w:lvlJc w:val="left"/>
      <w:pPr>
        <w:ind w:left="3240" w:hanging="360"/>
      </w:pPr>
    </w:lvl>
    <w:lvl w:ilvl="5" w:tplc="9B989898">
      <w:start w:val="1"/>
      <w:numFmt w:val="lowerRoman"/>
      <w:lvlText w:val="%6."/>
      <w:lvlJc w:val="right"/>
      <w:pPr>
        <w:ind w:left="3960" w:hanging="180"/>
      </w:pPr>
    </w:lvl>
    <w:lvl w:ilvl="6" w:tplc="A1DCE6C6">
      <w:start w:val="1"/>
      <w:numFmt w:val="decimal"/>
      <w:lvlText w:val="%7."/>
      <w:lvlJc w:val="left"/>
      <w:pPr>
        <w:ind w:left="4680" w:hanging="360"/>
      </w:pPr>
    </w:lvl>
    <w:lvl w:ilvl="7" w:tplc="C78AA0EE">
      <w:start w:val="1"/>
      <w:numFmt w:val="lowerLetter"/>
      <w:lvlText w:val="%8."/>
      <w:lvlJc w:val="left"/>
      <w:pPr>
        <w:ind w:left="5400" w:hanging="360"/>
      </w:pPr>
    </w:lvl>
    <w:lvl w:ilvl="8" w:tplc="51A0BA54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B00B34"/>
    <w:multiLevelType w:val="multilevel"/>
    <w:tmpl w:val="FCFA9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CC40398"/>
    <w:multiLevelType w:val="multilevel"/>
    <w:tmpl w:val="408A43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53C0B73"/>
    <w:multiLevelType w:val="multilevel"/>
    <w:tmpl w:val="E55446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ED10FF8"/>
    <w:multiLevelType w:val="multilevel"/>
    <w:tmpl w:val="A86CAD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C15A7D"/>
    <w:multiLevelType w:val="hybridMultilevel"/>
    <w:tmpl w:val="83A4AC04"/>
    <w:lvl w:ilvl="0" w:tplc="B72C992E">
      <w:start w:val="1"/>
      <w:numFmt w:val="decimal"/>
      <w:lvlText w:val="%1."/>
      <w:lvlJc w:val="left"/>
      <w:pPr>
        <w:ind w:left="360" w:hanging="360"/>
      </w:pPr>
    </w:lvl>
    <w:lvl w:ilvl="1" w:tplc="FAA653D6">
      <w:start w:val="1"/>
      <w:numFmt w:val="lowerLetter"/>
      <w:lvlText w:val="%2."/>
      <w:lvlJc w:val="left"/>
      <w:pPr>
        <w:ind w:left="1080" w:hanging="360"/>
      </w:pPr>
    </w:lvl>
    <w:lvl w:ilvl="2" w:tplc="8C88B93C">
      <w:start w:val="1"/>
      <w:numFmt w:val="lowerRoman"/>
      <w:lvlText w:val="%3."/>
      <w:lvlJc w:val="right"/>
      <w:pPr>
        <w:ind w:left="1800" w:hanging="180"/>
      </w:pPr>
    </w:lvl>
    <w:lvl w:ilvl="3" w:tplc="C9B6F842">
      <w:start w:val="1"/>
      <w:numFmt w:val="decimal"/>
      <w:lvlText w:val="%4."/>
      <w:lvlJc w:val="left"/>
      <w:pPr>
        <w:ind w:left="2520" w:hanging="360"/>
      </w:pPr>
    </w:lvl>
    <w:lvl w:ilvl="4" w:tplc="8A600888">
      <w:start w:val="1"/>
      <w:numFmt w:val="lowerLetter"/>
      <w:lvlText w:val="%5."/>
      <w:lvlJc w:val="left"/>
      <w:pPr>
        <w:ind w:left="3240" w:hanging="360"/>
      </w:pPr>
    </w:lvl>
    <w:lvl w:ilvl="5" w:tplc="8C80A950">
      <w:start w:val="1"/>
      <w:numFmt w:val="lowerRoman"/>
      <w:lvlText w:val="%6."/>
      <w:lvlJc w:val="right"/>
      <w:pPr>
        <w:ind w:left="3960" w:hanging="180"/>
      </w:pPr>
    </w:lvl>
    <w:lvl w:ilvl="6" w:tplc="0F3CB3DE">
      <w:start w:val="1"/>
      <w:numFmt w:val="decimal"/>
      <w:lvlText w:val="%7."/>
      <w:lvlJc w:val="left"/>
      <w:pPr>
        <w:ind w:left="4680" w:hanging="360"/>
      </w:pPr>
    </w:lvl>
    <w:lvl w:ilvl="7" w:tplc="BF3AC332">
      <w:start w:val="1"/>
      <w:numFmt w:val="lowerLetter"/>
      <w:lvlText w:val="%8."/>
      <w:lvlJc w:val="left"/>
      <w:pPr>
        <w:ind w:left="5400" w:hanging="360"/>
      </w:pPr>
    </w:lvl>
    <w:lvl w:ilvl="8" w:tplc="E41CAD1A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878"/>
    <w:rsid w:val="001162E0"/>
    <w:rsid w:val="00196997"/>
    <w:rsid w:val="002A498F"/>
    <w:rsid w:val="00913CDF"/>
    <w:rsid w:val="0099583E"/>
    <w:rsid w:val="00D93878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05B1"/>
  <w15:docId w15:val="{F7954A7F-CF13-4FD0-92DC-BC144726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Block Text"/>
    <w:basedOn w:val="a"/>
    <w:pPr>
      <w:spacing w:after="0" w:line="240" w:lineRule="auto"/>
      <w:ind w:left="-142" w:right="43" w:firstLine="862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af8"/>
    <w:uiPriority w:val="99"/>
    <w:rPr>
      <w:sz w:val="22"/>
      <w:szCs w:val="22"/>
      <w:lang w:eastAsia="en-US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uiPriority w:val="99"/>
    <w:rPr>
      <w:sz w:val="22"/>
      <w:szCs w:val="22"/>
      <w:lang w:eastAsia="en-US"/>
    </w:rPr>
  </w:style>
  <w:style w:type="table" w:styleId="af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List Paragraph"/>
    <w:basedOn w:val="a"/>
    <w:link w:val="afe"/>
    <w:uiPriority w:val="34"/>
    <w:qFormat/>
    <w:pPr>
      <w:spacing w:after="160" w:line="259" w:lineRule="auto"/>
      <w:ind w:left="720"/>
      <w:contextualSpacing/>
    </w:pPr>
    <w:rPr>
      <w:rFonts w:cs="SimSun"/>
    </w:rPr>
  </w:style>
  <w:style w:type="character" w:customStyle="1" w:styleId="afe">
    <w:name w:val="Абзац списка Знак"/>
    <w:link w:val="afd"/>
    <w:uiPriority w:val="34"/>
    <w:rPr>
      <w:rFonts w:cs="SimSu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cp:lastModifiedBy>Admin</cp:lastModifiedBy>
  <cp:revision>3</cp:revision>
  <dcterms:created xsi:type="dcterms:W3CDTF">2026-10-15T10:49:00Z</dcterms:created>
  <dcterms:modified xsi:type="dcterms:W3CDTF">2026-10-15T14:43:00Z</dcterms:modified>
</cp:coreProperties>
</file>