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165F63">
        <w:rPr>
          <w:noProof/>
          <w:sz w:val="24"/>
          <w:szCs w:val="24"/>
        </w:rPr>
        <w:t>Махсудов Акмалжон Абдурашидович</w:t>
      </w:r>
      <w:r w:rsidR="001A7C5D" w:rsidRPr="0067387C">
        <w:rPr>
          <w:sz w:val="24"/>
          <w:szCs w:val="24"/>
        </w:rPr>
        <w:t xml:space="preserve"> (</w:t>
      </w:r>
      <w:r w:rsidR="00165F63">
        <w:rPr>
          <w:noProof/>
          <w:sz w:val="24"/>
          <w:szCs w:val="24"/>
        </w:rPr>
        <w:t>30.04.1977</w:t>
      </w:r>
      <w:r w:rsidR="001A7C5D" w:rsidRPr="0067387C">
        <w:rPr>
          <w:sz w:val="24"/>
          <w:szCs w:val="24"/>
        </w:rPr>
        <w:t xml:space="preserve"> г.р., место рождения </w:t>
      </w:r>
      <w:r w:rsidR="001A7C5D">
        <w:rPr>
          <w:sz w:val="24"/>
          <w:szCs w:val="24"/>
        </w:rPr>
        <w:t xml:space="preserve">- </w:t>
      </w:r>
      <w:r w:rsidR="00165F63">
        <w:rPr>
          <w:noProof/>
          <w:sz w:val="24"/>
          <w:szCs w:val="24"/>
        </w:rPr>
        <w:t>Пахтаабадский р-н Андижанская обл. уз. ССР</w:t>
      </w:r>
      <w:r w:rsidR="001A7C5D" w:rsidRPr="0067387C">
        <w:rPr>
          <w:sz w:val="24"/>
          <w:szCs w:val="24"/>
        </w:rPr>
        <w:t xml:space="preserve">, ИНН </w:t>
      </w:r>
      <w:r w:rsidR="00165F63">
        <w:rPr>
          <w:noProof/>
          <w:sz w:val="24"/>
          <w:szCs w:val="24"/>
        </w:rPr>
        <w:t>745312449388</w:t>
      </w:r>
      <w:r w:rsidR="001A7C5D" w:rsidRPr="0067387C">
        <w:rPr>
          <w:sz w:val="24"/>
          <w:szCs w:val="24"/>
        </w:rPr>
        <w:t xml:space="preserve">, СНИЛС </w:t>
      </w:r>
      <w:r w:rsidR="00165F63">
        <w:rPr>
          <w:noProof/>
          <w:sz w:val="24"/>
          <w:szCs w:val="24"/>
        </w:rPr>
        <w:t>203-103-790 96</w:t>
      </w:r>
      <w:r w:rsidR="001A7C5D" w:rsidRPr="0067387C">
        <w:rPr>
          <w:sz w:val="24"/>
          <w:szCs w:val="24"/>
        </w:rPr>
        <w:t xml:space="preserve">, адрес регистрации: </w:t>
      </w:r>
      <w:r w:rsidR="00165F63">
        <w:rPr>
          <w:noProof/>
          <w:sz w:val="24"/>
          <w:szCs w:val="24"/>
        </w:rPr>
        <w:t>454136, Челябинская область, г. Челябинск, ул. Игнатия Вандышева, д. 6, кв. 144</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165F63">
        <w:rPr>
          <w:noProof/>
          <w:sz w:val="24"/>
          <w:szCs w:val="24"/>
        </w:rPr>
        <w:t>Коробейниковой Евгении Владимировны</w:t>
      </w:r>
      <w:r w:rsidR="001A7C5D" w:rsidRPr="0067387C">
        <w:rPr>
          <w:sz w:val="24"/>
          <w:szCs w:val="24"/>
        </w:rPr>
        <w:t xml:space="preserve">, действующей на основании </w:t>
      </w:r>
      <w:r w:rsidR="00165F63">
        <w:rPr>
          <w:noProof/>
          <w:sz w:val="24"/>
          <w:szCs w:val="24"/>
        </w:rPr>
        <w:t>решения Арбитражного суда Челябинской области от 06.04.2026 г. по делу № А76-648/2026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165F63">
        <w:rPr>
          <w:noProof/>
          <w:sz w:val="24"/>
          <w:szCs w:val="24"/>
        </w:rPr>
        <w:t>Махсудова Акмалжона Абдурашидовича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165F63">
        <w:rPr>
          <w:noProof/>
        </w:rPr>
        <w:t>Махсудова Акмалжона Абдурашидовича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BB20FB" w:rsidRPr="00BB20FB">
        <w:rPr>
          <w:noProof/>
        </w:rPr>
        <w:t>Махсудов Акмалжон Абдурашидович, номер счета – 40817810950224715013,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65F63" w:rsidP="001A7C5D">
            <w:pPr>
              <w:tabs>
                <w:tab w:val="left" w:pos="602"/>
              </w:tabs>
              <w:jc w:val="both"/>
            </w:pPr>
            <w:r>
              <w:rPr>
                <w:noProof/>
              </w:rPr>
              <w:t>Махсудов Акмалжон Абдурашидович</w:t>
            </w:r>
            <w:r w:rsidR="001A7C5D" w:rsidRPr="00D51850">
              <w:t xml:space="preserve"> (</w:t>
            </w:r>
            <w:r>
              <w:rPr>
                <w:noProof/>
              </w:rPr>
              <w:t>30.04.1977</w:t>
            </w:r>
            <w:r w:rsidR="001A7C5D" w:rsidRPr="00D51850">
              <w:t xml:space="preserve"> г.р., место рождения - </w:t>
            </w:r>
            <w:r>
              <w:rPr>
                <w:noProof/>
              </w:rPr>
              <w:t>Пахтаабадский р-н Андижанская обл. уз. ССР</w:t>
            </w:r>
            <w:r w:rsidR="001A7C5D" w:rsidRPr="00D51850">
              <w:t xml:space="preserve">, ИНН </w:t>
            </w:r>
            <w:r>
              <w:rPr>
                <w:noProof/>
              </w:rPr>
              <w:t>745312449388</w:t>
            </w:r>
            <w:r w:rsidR="001A7C5D" w:rsidRPr="00D51850">
              <w:t xml:space="preserve">, СНИЛС </w:t>
            </w:r>
            <w:r>
              <w:rPr>
                <w:noProof/>
              </w:rPr>
              <w:t>203-103-790 96</w:t>
            </w:r>
            <w:r w:rsidR="001A7C5D" w:rsidRPr="00D51850">
              <w:t xml:space="preserve">, адрес регистрации: </w:t>
            </w:r>
            <w:r>
              <w:rPr>
                <w:noProof/>
              </w:rPr>
              <w:t xml:space="preserve">454136, Челябинская область, г. </w:t>
            </w:r>
            <w:bookmarkStart w:id="0" w:name="_GoBack"/>
            <w:bookmarkEnd w:id="0"/>
            <w:r>
              <w:rPr>
                <w:noProof/>
              </w:rPr>
              <w:t>Челябинск, ул. Игнатия Вандышева, д. 6, кв. 144</w:t>
            </w:r>
            <w:r w:rsidR="001A7C5D" w:rsidRPr="00D51850">
              <w:t xml:space="preserve">), в лице финансового управляющего </w:t>
            </w:r>
            <w:r>
              <w:rPr>
                <w:noProof/>
              </w:rPr>
              <w:t>Коробейниковой Евгении Владимировны</w:t>
            </w:r>
            <w:r w:rsidR="001A7C5D" w:rsidRPr="00D51850">
              <w:t xml:space="preserve">, действующей на основании </w:t>
            </w:r>
            <w:r>
              <w:rPr>
                <w:noProof/>
              </w:rPr>
              <w:t>решения Арбитражного суда Челябинской области от 06.04.2026 г. по делу № А76-648/2026</w:t>
            </w:r>
          </w:p>
          <w:p w:rsidR="001A7C5D" w:rsidRPr="00D51850" w:rsidRDefault="001A7C5D" w:rsidP="001A7C5D">
            <w:pPr>
              <w:tabs>
                <w:tab w:val="left" w:pos="602"/>
              </w:tabs>
              <w:jc w:val="both"/>
            </w:pPr>
          </w:p>
          <w:p w:rsidR="001A7C5D" w:rsidRPr="00D51850" w:rsidRDefault="001A7C5D" w:rsidP="00BB20FB">
            <w:pPr>
              <w:jc w:val="both"/>
            </w:pPr>
            <w:r w:rsidRPr="00D51850">
              <w:t xml:space="preserve">Получатель: </w:t>
            </w:r>
            <w:r w:rsidR="00BB20FB" w:rsidRPr="00BB20FB">
              <w:rPr>
                <w:noProof/>
              </w:rPr>
              <w:t>Махсудов Акмалжон Абдурашидович, номер счета – 40817810950224715013,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165F63">
              <w:rPr>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E94" w:rsidRDefault="00EA1E94">
      <w:r>
        <w:separator/>
      </w:r>
    </w:p>
  </w:endnote>
  <w:endnote w:type="continuationSeparator" w:id="0">
    <w:p w:rsidR="00EA1E94" w:rsidRDefault="00EA1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BB20FB">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B20FB" w:rsidRPr="00BB20FB">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B20FB" w:rsidRPr="00BB20FB">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E94" w:rsidRDefault="00EA1E94">
      <w:pPr>
        <w:pStyle w:val="GenStyleDefPar"/>
      </w:pPr>
      <w:r>
        <w:separator/>
      </w:r>
    </w:p>
  </w:footnote>
  <w:footnote w:type="continuationSeparator" w:id="0">
    <w:p w:rsidR="00EA1E94" w:rsidRDefault="00EA1E9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65F63"/>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B20FB"/>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A1E94"/>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4A62B67B-6758-4A3A-8D7D-1A25AC444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873</Words>
  <Characters>4982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2026-10-27T12:02:00Z</dcterms:created>
  <dcterms:modified xsi:type="dcterms:W3CDTF">2026-10-27T12:02:00Z</dcterms:modified>
</cp:coreProperties>
</file>