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940569">
        <w:rPr>
          <w:rFonts w:ascii="Times New Roman" w:hAnsi="Times New Roman"/>
          <w:noProof/>
          <w:sz w:val="22"/>
          <w:szCs w:val="20"/>
          <w:lang w:val="ru-RU"/>
        </w:rPr>
        <w:t>Зюзиной Анастасии Сергеевны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940569">
        <w:rPr>
          <w:rFonts w:ascii="Times New Roman" w:hAnsi="Times New Roman"/>
          <w:noProof/>
          <w:sz w:val="22"/>
          <w:szCs w:val="20"/>
          <w:lang w:val="ru-RU"/>
        </w:rPr>
        <w:t>17.12.1988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940569">
        <w:rPr>
          <w:rFonts w:ascii="Times New Roman" w:hAnsi="Times New Roman"/>
          <w:noProof/>
          <w:sz w:val="22"/>
          <w:szCs w:val="20"/>
          <w:lang w:val="ru-RU"/>
        </w:rPr>
        <w:t>с. Ожога Воловского района Липецкой области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940569">
        <w:rPr>
          <w:rFonts w:ascii="Times New Roman" w:hAnsi="Times New Roman"/>
          <w:noProof/>
          <w:sz w:val="22"/>
          <w:szCs w:val="20"/>
          <w:lang w:val="ru-RU"/>
        </w:rPr>
        <w:t>145-336-243 49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940569">
        <w:rPr>
          <w:rFonts w:ascii="Times New Roman" w:hAnsi="Times New Roman"/>
          <w:noProof/>
          <w:sz w:val="22"/>
          <w:szCs w:val="20"/>
          <w:lang w:val="ru-RU"/>
        </w:rPr>
        <w:t>480101349103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940569">
        <w:rPr>
          <w:rFonts w:ascii="Times New Roman" w:hAnsi="Times New Roman"/>
          <w:noProof/>
          <w:sz w:val="22"/>
          <w:szCs w:val="20"/>
          <w:lang w:val="ru-RU"/>
        </w:rPr>
        <w:t>398006, Липецкая область, г. Липецк, ул. Жуковского, д. 8, кв. 58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940569">
        <w:rPr>
          <w:rFonts w:ascii="Times New Roman" w:eastAsia="Times New Roman" w:hAnsi="Times New Roman"/>
          <w:noProof/>
          <w:sz w:val="22"/>
          <w:lang w:val="ru-RU"/>
        </w:rPr>
        <w:t>Коробейникова Евгения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940569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Липецкой области от 16.12.2025 г. (резолютивная часть объявлена 16.12.2025 г.) по делу № А36-10311/2025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016DC8" w:rsidRPr="00F3599F" w:rsidRDefault="009367EC" w:rsidP="009367EC">
      <w:pPr>
        <w:jc w:val="both"/>
        <w:rPr>
          <w:sz w:val="24"/>
          <w:szCs w:val="24"/>
        </w:rPr>
      </w:pPr>
      <w:r w:rsidRPr="009367EC">
        <w:rPr>
          <w:noProof/>
          <w:sz w:val="24"/>
          <w:szCs w:val="24"/>
        </w:rPr>
        <w:t>Зюзина Анастасия Сергеевна номер счета – 40817810350226179215, Банк получателя – ФИЛИАЛ "ЦЕНТРАЛЬНЫЙ" ПАО "СОВКОМБАНК", БИК – 045004763, Корр.счет – 30101810150040000763, ИНН Банка –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940569">
        <w:rPr>
          <w:rFonts w:ascii="Times New Roman" w:hAnsi="Times New Roman"/>
          <w:noProof/>
          <w:sz w:val="22"/>
          <w:szCs w:val="20"/>
          <w:lang w:val="ru-RU"/>
        </w:rPr>
        <w:t>Зюзиной Анастасии Сергеевны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940569">
        <w:rPr>
          <w:rFonts w:ascii="Times New Roman" w:eastAsia="Times New Roman" w:hAnsi="Times New Roman"/>
          <w:noProof/>
          <w:sz w:val="22"/>
          <w:lang w:val="ru-RU"/>
        </w:rPr>
        <w:t>Коробейникова Евгения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940569">
        <w:rPr>
          <w:rFonts w:ascii="Times New Roman" w:eastAsia="Times New Roman" w:hAnsi="Times New Roman"/>
          <w:noProof/>
          <w:sz w:val="22"/>
          <w:lang w:val="ru-RU"/>
        </w:rPr>
        <w:t>454091, г. Челябинск, а/я 13303</w:t>
      </w:r>
    </w:p>
    <w:p w:rsidR="00016DC8" w:rsidRPr="00F3599F" w:rsidRDefault="008C08EE" w:rsidP="009367EC">
      <w:pPr>
        <w:jc w:val="both"/>
        <w:rPr>
          <w:sz w:val="24"/>
          <w:szCs w:val="24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9367EC" w:rsidRPr="009367EC">
        <w:rPr>
          <w:noProof/>
          <w:sz w:val="22"/>
          <w:szCs w:val="20"/>
        </w:rPr>
        <w:t>Зюзина Анастасия Сергеевна номер счета – 40817810350226179215, Банк получателя – ФИЛИАЛ "ЦЕНТРАЛЬНЫЙ" ПАО "СОВКОМБАНК", БИК – 045004763, Корр.счет – 3010181015004</w:t>
      </w:r>
      <w:r w:rsidR="009367EC">
        <w:rPr>
          <w:noProof/>
          <w:sz w:val="22"/>
          <w:szCs w:val="20"/>
        </w:rPr>
        <w:t>0000763, ИНН Банка – 4401116480</w:t>
      </w:r>
      <w:bookmarkStart w:id="0" w:name="_GoBack"/>
      <w:bookmarkEnd w:id="0"/>
      <w:r w:rsidR="00016DC8" w:rsidRPr="00A509CA">
        <w:rPr>
          <w:sz w:val="24"/>
          <w:szCs w:val="24"/>
        </w:rPr>
        <w:t>.</w:t>
      </w:r>
    </w:p>
    <w:p w:rsidR="00F35300" w:rsidRPr="00103B8A" w:rsidRDefault="00F35300" w:rsidP="00016DC8">
      <w:pPr>
        <w:ind w:firstLine="708"/>
        <w:jc w:val="both"/>
        <w:rPr>
          <w:sz w:val="22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940569">
              <w:rPr>
                <w:noProof/>
                <w:sz w:val="22"/>
              </w:rPr>
              <w:t>Е.В. Коробейникова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7F3C" w:rsidRDefault="00EC7F3C">
      <w:r>
        <w:separator/>
      </w:r>
    </w:p>
  </w:endnote>
  <w:endnote w:type="continuationSeparator" w:id="0">
    <w:p w:rsidR="00EC7F3C" w:rsidRDefault="00EC7F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9367EC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9367EC" w:rsidRPr="009367EC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9367EC" w:rsidRPr="009367EC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7F3C" w:rsidRDefault="00EC7F3C">
      <w:pPr>
        <w:pStyle w:val="GenStyleDefPar"/>
      </w:pPr>
      <w:r>
        <w:separator/>
      </w:r>
    </w:p>
  </w:footnote>
  <w:footnote w:type="continuationSeparator" w:id="0">
    <w:p w:rsidR="00EC7F3C" w:rsidRDefault="00EC7F3C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16DC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67EC"/>
    <w:rsid w:val="009370D2"/>
    <w:rsid w:val="00940569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243D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C7F3C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6CD46080-EB65-4E07-B567-159C46174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692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2026-10-26T06:08:00Z</dcterms:created>
  <dcterms:modified xsi:type="dcterms:W3CDTF">2026-10-26T06:08:00Z</dcterms:modified>
</cp:coreProperties>
</file>