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Каякентский р-н, с. Каякент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12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Латипов Магомед-Али Адилович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06.03.2025 г. по делу № А15-15282/2024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транспортное средство – легковой автомобиль марка /модель – Lada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(ВАЗ) </w:t>
      </w:r>
      <w:proofErr w:type="spellStart"/>
      <w:r>
        <w:rPr>
          <w:rFonts w:ascii="Times New Roman" w:hAnsi="Times New Roman"/>
          <w:u w:val="single"/>
        </w:rPr>
        <w:t>Vesta</w:t>
      </w:r>
      <w:proofErr w:type="spellEnd"/>
      <w:r>
        <w:rPr>
          <w:rFonts w:ascii="Times New Roman" w:hAnsi="Times New Roman"/>
          <w:u w:val="single"/>
        </w:rPr>
        <w:t>, год выпуска – 2018, VIN – XTAGFK320KY240800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», з</w:t>
      </w:r>
      <w:r>
        <w:rPr>
          <w:rFonts w:ascii="Times New Roman" w:hAnsi="Times New Roman"/>
        </w:rPr>
        <w:t>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 xml:space="preserve">Документ: 130307134/0544 от 13.08.2025, Уразаев </w:t>
      </w:r>
      <w:proofErr w:type="spellStart"/>
      <w:r>
        <w:rPr>
          <w:rFonts w:ascii="Times New Roman" w:hAnsi="Times New Roman"/>
        </w:rPr>
        <w:t>Магомедмурад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Алибекович</w:t>
      </w:r>
      <w:proofErr w:type="spellEnd"/>
      <w:r>
        <w:rPr>
          <w:rFonts w:ascii="Times New Roman" w:hAnsi="Times New Roman"/>
        </w:rPr>
        <w:t>, СПИ: 82441128099090, ИП: 71098/25/05044-ИП от 01.08.2025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 xml:space="preserve">Документ: 130307103/0544 от 13.08.2025, Уразаев </w:t>
      </w:r>
      <w:proofErr w:type="spellStart"/>
      <w:r>
        <w:rPr>
          <w:rFonts w:ascii="Times New Roman" w:hAnsi="Times New Roman"/>
        </w:rPr>
        <w:t>Магомедмурад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Алибекович</w:t>
      </w:r>
      <w:proofErr w:type="spellEnd"/>
      <w:r>
        <w:rPr>
          <w:rFonts w:ascii="Times New Roman" w:hAnsi="Times New Roman"/>
        </w:rPr>
        <w:t>, СПИ: 82441128099343, ИП: 71015/25/05044-ИП от 01.08.2025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 xml:space="preserve">Документ: 130307121/0544 от 13.08.2025, Уразаев </w:t>
      </w:r>
      <w:proofErr w:type="spellStart"/>
      <w:r>
        <w:rPr>
          <w:rFonts w:ascii="Times New Roman" w:hAnsi="Times New Roman"/>
        </w:rPr>
        <w:t>Магомедмурад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Алибекович</w:t>
      </w:r>
      <w:proofErr w:type="spellEnd"/>
      <w:r>
        <w:rPr>
          <w:rFonts w:ascii="Times New Roman" w:hAnsi="Times New Roman"/>
        </w:rPr>
        <w:t>, СПИ: 82441128099156, ИП: 71059/25/05044-ИП от 01.08.2025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 xml:space="preserve">Документ: 130307224/0544 от 13.08.2025, Уразаев </w:t>
      </w:r>
      <w:proofErr w:type="spellStart"/>
      <w:r>
        <w:rPr>
          <w:rFonts w:ascii="Times New Roman" w:hAnsi="Times New Roman"/>
        </w:rPr>
        <w:t>Магомедмурад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Алибекович</w:t>
      </w:r>
      <w:proofErr w:type="spellEnd"/>
      <w:r>
        <w:rPr>
          <w:rFonts w:ascii="Times New Roman" w:hAnsi="Times New Roman"/>
        </w:rPr>
        <w:t>, СПИ: 82441128098561, ИП: 71465/25/05044-ИП от 01.08.2025</w:t>
      </w:r>
      <w:r>
        <w:rPr>
          <w:rFonts w:ascii="Times New Roman" w:hAnsi="Times New Roman"/>
        </w:rPr>
        <w:t xml:space="preserve"> и другие ограничения, накладывающие запрет на регистрационные действия.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Дагестан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Латипов Магомед-Али Адилович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25.10.1972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Каякент Каякентского района Дагестанской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135-714-302 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051505009898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368554, Республика Дагестан, Каякентский р-н, с. Каякент, ул. Махачкалинская, д. 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Hlk242697291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Латипов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Магомед-Али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Адилович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40817810050231823403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Латипова Магомеда-Али Адиловича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Каякентский р-н, с. Каякент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Латипов Магомед-Али Адилович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06.03.2025 г. по делу № А15-15282/2024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транспортное средство – легковой автомобиль марка /модель – Lada (ВАЗ)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Vesta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год выпуска – 2018, VIN – XTAGFK320KY240800.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Латипов Магомед-Али Адилович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25.10.1972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Каякент Каякентского района Дагестанской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135-714-302 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051505009898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368554, Республика Дагестан, Каякентский р-н, с. Каякент, ул. Махачкалинская, д. 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Латипов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Магомед-Али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Адилович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40817810050231823403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Латипова Магомеда-Али Адиловича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784C382-3F8D-4E26-B09E-38C9B3CC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2026-10-12T08:35:00Z</dcterms:created>
  <dcterms:modified xsi:type="dcterms:W3CDTF">2026-10-12T08:35:00Z</dcterms:modified>
</cp:coreProperties>
</file>