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4138AB">
        <w:rPr>
          <w:rFonts w:ascii="Times New Roman" w:hAnsi="Times New Roman"/>
          <w:noProof/>
          <w:sz w:val="22"/>
          <w:szCs w:val="20"/>
          <w:lang w:val="ru-RU"/>
        </w:rPr>
        <w:t>Ямщикова Вячеслава Александровича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4138AB">
        <w:rPr>
          <w:rFonts w:ascii="Times New Roman" w:hAnsi="Times New Roman"/>
          <w:noProof/>
          <w:sz w:val="22"/>
          <w:szCs w:val="20"/>
          <w:lang w:val="ru-RU"/>
        </w:rPr>
        <w:t>28.06.1980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4138AB">
        <w:rPr>
          <w:rFonts w:ascii="Times New Roman" w:hAnsi="Times New Roman"/>
          <w:noProof/>
          <w:sz w:val="22"/>
          <w:szCs w:val="20"/>
          <w:lang w:val="ru-RU"/>
        </w:rPr>
        <w:t>с. Троицкое Богдановичский р-н Свердловская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4138AB">
        <w:rPr>
          <w:rFonts w:ascii="Times New Roman" w:hAnsi="Times New Roman"/>
          <w:noProof/>
          <w:sz w:val="22"/>
          <w:szCs w:val="20"/>
          <w:lang w:val="ru-RU"/>
        </w:rPr>
        <w:t>074-068-737 79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4138AB">
        <w:rPr>
          <w:rFonts w:ascii="Times New Roman" w:hAnsi="Times New Roman"/>
          <w:noProof/>
          <w:sz w:val="22"/>
          <w:szCs w:val="20"/>
          <w:lang w:val="ru-RU"/>
        </w:rPr>
        <w:t>665500804645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4138AB">
        <w:rPr>
          <w:rFonts w:ascii="Times New Roman" w:hAnsi="Times New Roman"/>
          <w:noProof/>
          <w:sz w:val="22"/>
          <w:szCs w:val="20"/>
          <w:lang w:val="ru-RU"/>
        </w:rPr>
        <w:t>624047, Свердловская область, р-н Белоярский, с. Некрасово, ул. Ленина, д. 85А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4138AB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4138AB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Свердловской области  от 23.03.2026 г. (резолютивная часть объявлена 11.03.2026 г.) по делу № А60-4881/2026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2B49A2" w:rsidP="002B49A2">
      <w:pPr>
        <w:jc w:val="both"/>
        <w:rPr>
          <w:sz w:val="24"/>
          <w:szCs w:val="24"/>
        </w:rPr>
      </w:pPr>
      <w:r w:rsidRPr="002B49A2">
        <w:rPr>
          <w:noProof/>
          <w:sz w:val="24"/>
          <w:szCs w:val="24"/>
        </w:rPr>
        <w:t>Ямщиков Вячеслав Александрович, номер счета – 40817810650225828005,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4138AB">
        <w:rPr>
          <w:rFonts w:ascii="Times New Roman" w:hAnsi="Times New Roman"/>
          <w:noProof/>
          <w:sz w:val="22"/>
          <w:szCs w:val="20"/>
          <w:lang w:val="ru-RU"/>
        </w:rPr>
        <w:t>Ямщикова Вячеслава Александровича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4138AB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4138AB">
        <w:rPr>
          <w:rFonts w:ascii="Times New Roman" w:eastAsia="Times New Roman" w:hAnsi="Times New Roman"/>
          <w:noProof/>
          <w:sz w:val="22"/>
          <w:lang w:val="ru-RU"/>
        </w:rPr>
        <w:t>454091, г. Челябинск, а/я 13303</w:t>
      </w:r>
    </w:p>
    <w:p w:rsidR="00016DC8" w:rsidRPr="00F3599F" w:rsidRDefault="008C08EE" w:rsidP="002B49A2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2B49A2" w:rsidRPr="002B49A2">
        <w:rPr>
          <w:noProof/>
          <w:sz w:val="22"/>
          <w:szCs w:val="20"/>
        </w:rPr>
        <w:t>Ямщиков Вячеслав Александрович, номер счета – 40817810650225828005, Банк получателя – ФИЛИАЛ "ЦЕНТРАЛЬНЫЙ" ПАО "СОВКОМБАНК", БИК – 045004763, Корр.счет – 30101810150</w:t>
      </w:r>
      <w:r w:rsidR="002B49A2">
        <w:rPr>
          <w:noProof/>
          <w:sz w:val="22"/>
          <w:szCs w:val="20"/>
        </w:rPr>
        <w:t>040000763, ИНН Банка 4401116480</w:t>
      </w:r>
      <w:r w:rsidR="00016DC8" w:rsidRPr="00A509CA">
        <w:rPr>
          <w:sz w:val="24"/>
          <w:szCs w:val="24"/>
        </w:rPr>
        <w:t>.</w:t>
      </w:r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4138AB">
              <w:rPr>
                <w:noProof/>
                <w:sz w:val="22"/>
              </w:rPr>
              <w:t>Е.В. Коробейникова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6DB1" w:rsidRDefault="00BA6DB1">
      <w:r>
        <w:separator/>
      </w:r>
    </w:p>
  </w:endnote>
  <w:endnote w:type="continuationSeparator" w:id="0">
    <w:p w:rsidR="00BA6DB1" w:rsidRDefault="00BA6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5C00A9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5C00A9" w:rsidRPr="005C00A9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5C00A9" w:rsidRPr="005C00A9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6DB1" w:rsidRDefault="00BA6DB1">
      <w:pPr>
        <w:pStyle w:val="GenStyleDefPar"/>
      </w:pPr>
      <w:r>
        <w:separator/>
      </w:r>
    </w:p>
  </w:footnote>
  <w:footnote w:type="continuationSeparator" w:id="0">
    <w:p w:rsidR="00BA6DB1" w:rsidRDefault="00BA6DB1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49A2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32D3"/>
    <w:rsid w:val="003F6498"/>
    <w:rsid w:val="004138AB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00A9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A6DB1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C4DC7166-3361-405A-8555-6AAA8A4EC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2026-10-08T04:41:00Z</dcterms:created>
  <dcterms:modified xsi:type="dcterms:W3CDTF">2026-10-08T04:41:00Z</dcterms:modified>
</cp:coreProperties>
</file>