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EA5DA2" w:rsidRDefault="008E0C1C">
      <w:pPr>
        <w:jc w:val="center"/>
        <w:rPr>
          <w:rFonts w:ascii="Times New Roman" w:hAnsi="Times New Roman"/>
          <w:b/>
          <w:bCs/>
        </w:rPr>
      </w:pPr>
      <w:r w:rsidRPr="00EA5DA2">
        <w:rPr>
          <w:rFonts w:ascii="Times New Roman" w:hAnsi="Times New Roman"/>
          <w:b/>
          <w:bCs/>
        </w:rPr>
        <w:t>ДОГОВОР КУПЛИ-ПРОДАЖИ</w:t>
      </w:r>
    </w:p>
    <w:p w:rsidR="008E0C1C" w:rsidRPr="00EA5DA2" w:rsidRDefault="008E0C1C">
      <w:pPr>
        <w:spacing w:after="0" w:line="240" w:lineRule="auto"/>
        <w:rPr>
          <w:rFonts w:ascii="Times New Roman" w:hAnsi="Times New Roman"/>
        </w:rPr>
        <w:sectPr w:rsidR="008E0C1C" w:rsidRPr="00EA5D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A5DA2" w:rsidRDefault="00E07D7F">
      <w:pPr>
        <w:spacing w:after="0" w:line="240" w:lineRule="auto"/>
        <w:rPr>
          <w:rFonts w:ascii="Times New Roman" w:hAnsi="Times New Roman"/>
        </w:rPr>
      </w:pPr>
      <w:r w:rsidRPr="00EA5DA2">
        <w:rPr>
          <w:rFonts w:ascii="Times New Roman" w:hAnsi="Times New Roman"/>
          <w:noProof/>
        </w:rPr>
        <w:lastRenderedPageBreak/>
        <w:t>г. Губкин</w:t>
      </w:r>
    </w:p>
    <w:p w:rsidR="008E0C1C" w:rsidRPr="00EA5DA2" w:rsidRDefault="00E07D7F">
      <w:pPr>
        <w:spacing w:after="0" w:line="240" w:lineRule="auto"/>
        <w:jc w:val="right"/>
        <w:rPr>
          <w:rFonts w:ascii="Times New Roman" w:hAnsi="Times New Roman"/>
        </w:rPr>
        <w:sectPr w:rsidR="008E0C1C" w:rsidRPr="00EA5DA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A5DA2">
        <w:rPr>
          <w:rFonts w:ascii="Times New Roman" w:hAnsi="Times New Roman"/>
          <w:noProof/>
        </w:rPr>
        <w:lastRenderedPageBreak/>
        <w:t>5 октября 2026 г.</w:t>
      </w:r>
    </w:p>
    <w:p w:rsidR="008E0C1C" w:rsidRPr="00EA5DA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A5DA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A5DA2" w:rsidRDefault="00E07D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  <w:noProof/>
        </w:rPr>
        <w:t>Орлова Валентина Михайловна</w:t>
      </w:r>
      <w:r w:rsidR="00EA5DA2" w:rsidRPr="00EA5DA2">
        <w:rPr>
          <w:rFonts w:ascii="Times New Roman" w:hAnsi="Times New Roman"/>
        </w:rPr>
        <w:t>, именуемый (-</w:t>
      </w:r>
      <w:proofErr w:type="spellStart"/>
      <w:r w:rsidR="00EA5DA2" w:rsidRPr="00EA5DA2">
        <w:rPr>
          <w:rFonts w:ascii="Times New Roman" w:hAnsi="Times New Roman"/>
        </w:rPr>
        <w:t>ая</w:t>
      </w:r>
      <w:proofErr w:type="spellEnd"/>
      <w:r w:rsidR="00EA5DA2" w:rsidRPr="00EA5DA2">
        <w:rPr>
          <w:rFonts w:ascii="Times New Roman" w:hAnsi="Times New Roman"/>
        </w:rPr>
        <w:t>)</w:t>
      </w:r>
      <w:r w:rsidR="008E0C1C" w:rsidRPr="00EA5DA2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EA5DA2">
        <w:rPr>
          <w:rFonts w:ascii="Times New Roman" w:hAnsi="Times New Roman"/>
          <w:noProof/>
        </w:rPr>
        <w:t>Москалёва Евгения Михайловича</w:t>
      </w:r>
      <w:r w:rsidR="008E0C1C" w:rsidRPr="00EA5DA2">
        <w:rPr>
          <w:rFonts w:ascii="Times New Roman" w:hAnsi="Times New Roman"/>
        </w:rPr>
        <w:t xml:space="preserve">, действующего на основании </w:t>
      </w:r>
      <w:r w:rsidRPr="00EA5DA2">
        <w:rPr>
          <w:rFonts w:ascii="Times New Roman" w:hAnsi="Times New Roman"/>
          <w:noProof/>
        </w:rPr>
        <w:t>решения Арбитражного суда Белгородской области от 31.10.2025 г. по делу № А08-8419/2025</w:t>
      </w:r>
      <w:r w:rsidR="008E0C1C" w:rsidRPr="00EA5DA2">
        <w:rPr>
          <w:rFonts w:ascii="Times New Roman" w:hAnsi="Times New Roman"/>
        </w:rPr>
        <w:t xml:space="preserve">, с одной стороны, и 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EA5DA2">
        <w:rPr>
          <w:rFonts w:ascii="Times New Roman" w:hAnsi="Times New Roman"/>
        </w:rPr>
        <w:t>ый</w:t>
      </w:r>
      <w:proofErr w:type="spellEnd"/>
      <w:r w:rsidRPr="00EA5DA2">
        <w:rPr>
          <w:rFonts w:ascii="Times New Roman" w:hAnsi="Times New Roman"/>
        </w:rPr>
        <w:t>, -</w:t>
      </w:r>
      <w:proofErr w:type="spellStart"/>
      <w:r w:rsidRPr="00EA5DA2">
        <w:rPr>
          <w:rFonts w:ascii="Times New Roman" w:hAnsi="Times New Roman"/>
        </w:rPr>
        <w:t>ая</w:t>
      </w:r>
      <w:proofErr w:type="spellEnd"/>
      <w:r w:rsidRPr="00EA5DA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EA5DA2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EA5DA2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Предмет договора</w:t>
      </w:r>
    </w:p>
    <w:p w:rsidR="008E0C1C" w:rsidRPr="00EA5DA2" w:rsidRDefault="008E0C1C" w:rsidP="00EA5D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A5DA2" w:rsidRPr="00EA5DA2">
        <w:rPr>
          <w:rFonts w:ascii="Times New Roman" w:hAnsi="Times New Roman"/>
        </w:rPr>
        <w:t xml:space="preserve"> </w:t>
      </w:r>
      <w:r w:rsidR="00EA5DA2" w:rsidRPr="00EA5DA2">
        <w:rPr>
          <w:rFonts w:ascii="Times New Roman" w:hAnsi="Times New Roman"/>
          <w:u w:val="single"/>
        </w:rPr>
        <w:t xml:space="preserve">1/6 доля земельного участка, площадь 600 +/- 17 </w:t>
      </w:r>
      <w:proofErr w:type="spellStart"/>
      <w:r w:rsidR="00EA5DA2" w:rsidRPr="00EA5DA2">
        <w:rPr>
          <w:rFonts w:ascii="Times New Roman" w:hAnsi="Times New Roman"/>
          <w:u w:val="single"/>
        </w:rPr>
        <w:t>кв.м</w:t>
      </w:r>
      <w:proofErr w:type="spellEnd"/>
      <w:r w:rsidR="00EA5DA2" w:rsidRPr="00EA5DA2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коллективного садоводства, адрес (местонахождение): Белгородская обл., р-н </w:t>
      </w:r>
      <w:proofErr w:type="spellStart"/>
      <w:r w:rsidR="00EA5DA2" w:rsidRPr="00EA5DA2">
        <w:rPr>
          <w:rFonts w:ascii="Times New Roman" w:hAnsi="Times New Roman"/>
          <w:u w:val="single"/>
        </w:rPr>
        <w:t>Губкинский</w:t>
      </w:r>
      <w:proofErr w:type="spellEnd"/>
      <w:r w:rsidR="00EA5DA2" w:rsidRPr="00EA5DA2">
        <w:rPr>
          <w:rFonts w:ascii="Times New Roman" w:hAnsi="Times New Roman"/>
          <w:u w:val="single"/>
        </w:rPr>
        <w:t>, Садоводческий потребительский кооператив "Родник", квартал 1, участок № 58, кадастровый (условный) номер: 31:03:0704001:58</w:t>
      </w:r>
    </w:p>
    <w:p w:rsidR="0097199C" w:rsidRPr="00EA5DA2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A5DA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EA5DA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Или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EA5DA2">
        <w:rPr>
          <w:rFonts w:ascii="Times New Roman" w:hAnsi="Times New Roman"/>
        </w:rPr>
        <w:t>права:_</w:t>
      </w:r>
      <w:proofErr w:type="gramEnd"/>
      <w:r w:rsidRPr="00EA5DA2">
        <w:rPr>
          <w:rFonts w:ascii="Times New Roman" w:hAnsi="Times New Roman"/>
        </w:rPr>
        <w:t>______________.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A5DA2">
        <w:rPr>
          <w:rFonts w:ascii="Times New Roman" w:hAnsi="Times New Roman"/>
        </w:rPr>
        <w:t>_._</w:t>
      </w:r>
      <w:proofErr w:type="gramEnd"/>
      <w:r w:rsidRPr="00EA5DA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Обязанности Сторон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2.1. Продавец обязан: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2.2. Покупатель обязан: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A5DA2">
        <w:rPr>
          <w:rFonts w:ascii="Times New Roman" w:hAnsi="Times New Roman"/>
        </w:rPr>
        <w:t>предусмотренном  настоящим</w:t>
      </w:r>
      <w:proofErr w:type="gramEnd"/>
      <w:r w:rsidRPr="00EA5DA2">
        <w:rPr>
          <w:rFonts w:ascii="Times New Roman" w:hAnsi="Times New Roman"/>
        </w:rPr>
        <w:t xml:space="preserve"> договором.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A5DA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A5DA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EA5DA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Передача Имущества</w:t>
      </w:r>
    </w:p>
    <w:p w:rsidR="00B007B2" w:rsidRPr="00EA5DA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EA5DA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EA5DA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EA5DA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Ответственность Сторон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EA5DA2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A5DA2">
        <w:rPr>
          <w:rFonts w:ascii="Times New Roman" w:hAnsi="Times New Roman"/>
          <w:b/>
        </w:rPr>
        <w:t>Заключительные положения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 xml:space="preserve">- </w:t>
      </w:r>
      <w:r w:rsidR="0097199C" w:rsidRPr="00EA5DA2">
        <w:rPr>
          <w:rFonts w:ascii="Times New Roman" w:hAnsi="Times New Roman"/>
        </w:rPr>
        <w:t>нена</w:t>
      </w:r>
      <w:r w:rsidRPr="00EA5DA2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A5DA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07D7F" w:rsidRPr="00EA5DA2">
        <w:rPr>
          <w:rFonts w:ascii="Times New Roman" w:hAnsi="Times New Roman"/>
          <w:noProof/>
        </w:rPr>
        <w:t>Арбитражном суде Белгородской области</w:t>
      </w:r>
      <w:r w:rsidRPr="00EA5DA2">
        <w:rPr>
          <w:rFonts w:ascii="Times New Roman" w:hAnsi="Times New Roman"/>
        </w:rPr>
        <w:t>.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EA5DA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EA5DA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5DA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EA5DA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A5DA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Валентина Михайловна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27.08.1962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пос. Уразово Валуйского р-на Белгородской обл.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010-995-238 46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312701995320</w:t>
            </w:r>
          </w:p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309186, Белгородская область, г. Губкин, ул. Пролетарская, д. 5, корп. общ., кв. 19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Орлова Валентина Михайловна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40817810750206861622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EA5DA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Орловой Валентины Михайловны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07D7F"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EA5DA2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EA5DA2" w:rsidRDefault="008E0C1C">
      <w:pPr>
        <w:jc w:val="center"/>
        <w:rPr>
          <w:rFonts w:ascii="Times New Roman" w:hAnsi="Times New Roman"/>
        </w:rPr>
      </w:pPr>
      <w:r w:rsidRPr="00EA5DA2">
        <w:rPr>
          <w:rFonts w:ascii="Times New Roman" w:hAnsi="Times New Roman"/>
        </w:rPr>
        <w:br w:type="page"/>
      </w:r>
      <w:r w:rsidRPr="00EA5DA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EA5DA2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EA5DA2" w:rsidRDefault="008E0C1C">
      <w:pPr>
        <w:spacing w:after="0" w:line="240" w:lineRule="auto"/>
        <w:rPr>
          <w:rFonts w:ascii="Times New Roman" w:hAnsi="Times New Roman"/>
        </w:rPr>
        <w:sectPr w:rsidR="008E0C1C" w:rsidRPr="00EA5DA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A5DA2" w:rsidRDefault="00E07D7F">
      <w:pPr>
        <w:spacing w:after="0" w:line="240" w:lineRule="auto"/>
        <w:rPr>
          <w:rFonts w:ascii="Times New Roman" w:hAnsi="Times New Roman"/>
        </w:rPr>
      </w:pPr>
      <w:r w:rsidRPr="00EA5DA2">
        <w:rPr>
          <w:rFonts w:ascii="Times New Roman" w:hAnsi="Times New Roman"/>
          <w:noProof/>
        </w:rPr>
        <w:lastRenderedPageBreak/>
        <w:t>г. Губкин</w:t>
      </w:r>
    </w:p>
    <w:p w:rsidR="008E0C1C" w:rsidRPr="00EA5DA2" w:rsidRDefault="00E07D7F">
      <w:pPr>
        <w:spacing w:after="0" w:line="240" w:lineRule="auto"/>
        <w:jc w:val="right"/>
        <w:rPr>
          <w:rFonts w:ascii="Times New Roman" w:hAnsi="Times New Roman"/>
        </w:rPr>
        <w:sectPr w:rsidR="008E0C1C" w:rsidRPr="00EA5DA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EA5DA2">
        <w:rPr>
          <w:rFonts w:ascii="Times New Roman" w:hAnsi="Times New Roman"/>
          <w:noProof/>
        </w:rPr>
        <w:lastRenderedPageBreak/>
        <w:t>5 октября 2026 г.</w:t>
      </w:r>
    </w:p>
    <w:p w:rsidR="008E0C1C" w:rsidRPr="00EA5DA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A5DA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A5DA2" w:rsidRDefault="00E07D7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5DA2">
        <w:rPr>
          <w:rFonts w:ascii="Times New Roman" w:hAnsi="Times New Roman"/>
          <w:noProof/>
        </w:rPr>
        <w:t>Орлова Валентина Михайловна</w:t>
      </w:r>
      <w:r w:rsidR="008E0C1C" w:rsidRPr="00EA5DA2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EA5DA2">
        <w:rPr>
          <w:rFonts w:ascii="Times New Roman" w:hAnsi="Times New Roman"/>
        </w:rPr>
        <w:t>ая</w:t>
      </w:r>
      <w:proofErr w:type="spellEnd"/>
      <w:r w:rsidR="008E0C1C" w:rsidRPr="00EA5DA2">
        <w:rPr>
          <w:rFonts w:ascii="Times New Roman" w:hAnsi="Times New Roman"/>
        </w:rPr>
        <w:t>)  в</w:t>
      </w:r>
      <w:proofErr w:type="gramEnd"/>
      <w:r w:rsidR="008E0C1C" w:rsidRPr="00EA5DA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A5DA2">
        <w:rPr>
          <w:rFonts w:ascii="Times New Roman" w:hAnsi="Times New Roman"/>
          <w:noProof/>
        </w:rPr>
        <w:t>Москалёва Евгения Михайловича</w:t>
      </w:r>
      <w:r w:rsidR="008E0C1C" w:rsidRPr="00EA5DA2">
        <w:rPr>
          <w:rFonts w:ascii="Times New Roman" w:hAnsi="Times New Roman"/>
        </w:rPr>
        <w:t xml:space="preserve">, действующего на основании </w:t>
      </w:r>
      <w:r w:rsidRPr="00EA5DA2">
        <w:rPr>
          <w:rFonts w:ascii="Times New Roman" w:hAnsi="Times New Roman"/>
          <w:noProof/>
        </w:rPr>
        <w:t>решения Арбитражного суда Белгородской области от 31.10.2025 г. по делу № А08-8419/2025</w:t>
      </w:r>
      <w:r w:rsidR="008E0C1C" w:rsidRPr="00EA5DA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EA5DA2">
        <w:rPr>
          <w:rFonts w:ascii="Times New Roman" w:hAnsi="Times New Roman"/>
        </w:rPr>
        <w:t>ый</w:t>
      </w:r>
      <w:proofErr w:type="spellEnd"/>
      <w:r w:rsidR="008E0C1C" w:rsidRPr="00EA5DA2">
        <w:rPr>
          <w:rFonts w:ascii="Times New Roman" w:hAnsi="Times New Roman"/>
        </w:rPr>
        <w:t>, -</w:t>
      </w:r>
      <w:proofErr w:type="spellStart"/>
      <w:r w:rsidR="008E0C1C" w:rsidRPr="00EA5DA2">
        <w:rPr>
          <w:rFonts w:ascii="Times New Roman" w:hAnsi="Times New Roman"/>
        </w:rPr>
        <w:t>ая</w:t>
      </w:r>
      <w:proofErr w:type="spellEnd"/>
      <w:r w:rsidR="008E0C1C" w:rsidRPr="00EA5DA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EA5DA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A5DA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DA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EA5DA2">
        <w:rPr>
          <w:rFonts w:ascii="Times New Roman" w:eastAsia="Times New Roman" w:hAnsi="Times New Roman"/>
          <w:lang w:eastAsia="ru-RU"/>
        </w:rPr>
        <w:t>_._</w:t>
      </w:r>
      <w:proofErr w:type="gramEnd"/>
      <w:r w:rsidRPr="00EA5DA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A5DA2" w:rsidRPr="00EA5DA2">
        <w:rPr>
          <w:rFonts w:ascii="Times New Roman" w:hAnsi="Times New Roman"/>
          <w:u w:val="single"/>
        </w:rPr>
        <w:t xml:space="preserve">1/6 доля земельного участка, площадь 600 +/- 17 </w:t>
      </w:r>
      <w:proofErr w:type="spellStart"/>
      <w:r w:rsidR="00EA5DA2" w:rsidRPr="00EA5DA2">
        <w:rPr>
          <w:rFonts w:ascii="Times New Roman" w:hAnsi="Times New Roman"/>
          <w:u w:val="single"/>
        </w:rPr>
        <w:t>кв.м</w:t>
      </w:r>
      <w:proofErr w:type="spellEnd"/>
      <w:r w:rsidR="00EA5DA2" w:rsidRPr="00EA5DA2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коллективного садоводства, адрес (местонахождение): Белгородская обл., р-н </w:t>
      </w:r>
      <w:proofErr w:type="spellStart"/>
      <w:r w:rsidR="00EA5DA2" w:rsidRPr="00EA5DA2">
        <w:rPr>
          <w:rFonts w:ascii="Times New Roman" w:hAnsi="Times New Roman"/>
          <w:u w:val="single"/>
        </w:rPr>
        <w:t>Губкинский</w:t>
      </w:r>
      <w:proofErr w:type="spellEnd"/>
      <w:r w:rsidR="00EA5DA2" w:rsidRPr="00EA5DA2">
        <w:rPr>
          <w:rFonts w:ascii="Times New Roman" w:hAnsi="Times New Roman"/>
          <w:u w:val="single"/>
        </w:rPr>
        <w:t>, Садоводческий потребительский кооператив "Родник", квартал 1, участок № 58, кадастровый (условный) номер: 31:03:0704001:58</w:t>
      </w:r>
    </w:p>
    <w:p w:rsidR="008E0C1C" w:rsidRPr="00EA5DA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DA2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EA5DA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DA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EA5DA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DA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A5DA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A5DA2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EA5DA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A5DA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EA5DA2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EA5DA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A5DA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Орлова Валентина Михайловна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27.08.1962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пос. Уразово Валуйского р-на Белгородской обл.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010-995-238 46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07D7F" w:rsidRPr="00EA5DA2">
              <w:rPr>
                <w:rFonts w:ascii="Times New Roman" w:hAnsi="Times New Roman"/>
                <w:noProof/>
                <w:sz w:val="20"/>
                <w:szCs w:val="20"/>
              </w:rPr>
              <w:t>312701995320</w:t>
            </w:r>
          </w:p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309186, Белгородская область, г. Губкин, ул. Пролетарская, д. 5, корп. общ., кв. 19</w:t>
            </w:r>
          </w:p>
          <w:p w:rsidR="008E0C1C" w:rsidRPr="00EA5DA2" w:rsidRDefault="008E0C1C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Орлова Валентина Михайловна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40817810750206861622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DA2" w:rsidRPr="00EA5DA2" w:rsidRDefault="00EA5DA2" w:rsidP="00EA5D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E07D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Орловой Валентины Михайловны</w:t>
            </w: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07D7F" w:rsidRPr="00EA5DA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A5DA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A5DA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0DD3"/>
    <w:rsid w:val="008E0C1C"/>
    <w:rsid w:val="0097199C"/>
    <w:rsid w:val="00B007B2"/>
    <w:rsid w:val="00E07D7F"/>
    <w:rsid w:val="00E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F88FC00"/>
  <w15:chartTrackingRefBased/>
  <w15:docId w15:val="{DA6AEEAA-544D-4DD0-8A80-003F514B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D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2026-10-05T13:19:00Z</dcterms:created>
  <dcterms:modified xsi:type="dcterms:W3CDTF">2026-10-05T13:19:00Z</dcterms:modified>
</cp:coreProperties>
</file>