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PNDstjRuCl5D6Vkcqe2dQPEgZ04Ig0+/7XPxdov5bzU=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dC7j6KJNDpi/A6XAIxmtTs31vf/FD7tQ4LRbDDXhCWM=</DigestValue>
    </Reference>
  </SignedInfo>
  <SignatureValue>CDLHNiwzxkCwN7pykeBOe1DjASRFufReC1y0TrMDWxCrWEkQZ/CaPgRePZ1tkNpv
HB0+JgzWTiFkZ94vSs0EhQ==</SignatureValue>
  <KeyInfo>
    <X509Data>
      <X509Certificate>MIIK7jCCCpugAwIBAgIQAbHsw//1baNF6P0kAZxmzTAKBggqhQMHAQEDAjCCAYAx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HhcNMjYwMjE2MTQxNTAyWhcNMjcwMjE2MTQxNTAyWjCCASoxGjAYBggqhQMDgQMB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MSYwJAYDVQQDDB3QnNC40L3RhtC40YTRgNGLINCg0L7RgdGB0LjQuIIKMsYq/gAA
AAALrTAdBgNVHQ4EFgQUqOhsadXWC7dj1r5RqAiwVTSxONswCgYIKoUDBwEBAwID
QQCX8yE5KELGp70YclbzCeSql5EifZPi+Sht8UZ4/eAM69WBciL8+v3VFxcBPv4l
TWVHMjDT03wnxvSBqBCmkba5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2026-10-01T11:21:14Z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2026-10-01T11:21:14Z</xd:SigningTime>
          <xd:SigningCertificate>
            <xd:Cert>
              <xd:CertDigest>
                <DigestMethod Algorithm="http://www.w3.org/2000/09/xmldsig#sha1"/>
                <DigestValue>+v2fEQ3pjIJO2nyxyJXEMFpjWwU=</DigestValue>
              </xd:CertDigest>
              <xd:IssuerSerial>
                <X509IssuerName>CN="ООО ""КОМПАНИЯ ""ТЕНЗОР""", O="ООО ""КОМПАНИЯ ""ТЕНЗОР""", OU=Удостоверяющий центр, S=Ярославская область, L=г. Ярославль, STREET="проспект Московский, д.12", C=RU, ОГРН=1027600787994, ИНН ЮЛ=7605016030, E=ca_tensor@tensor.ru</X509IssuerName>
                <X509SerialNumber>2253066717119114518971635195835082445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