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A5640">
        <w:rPr>
          <w:rFonts w:ascii="Times New Roman" w:hAnsi="Times New Roman"/>
          <w:noProof/>
          <w:sz w:val="22"/>
          <w:szCs w:val="20"/>
          <w:lang w:val="ru-RU"/>
        </w:rPr>
        <w:t>Столбова Валерия Борисовича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A5640">
        <w:rPr>
          <w:rFonts w:ascii="Times New Roman" w:hAnsi="Times New Roman"/>
          <w:noProof/>
          <w:sz w:val="22"/>
          <w:szCs w:val="20"/>
          <w:lang w:val="ru-RU"/>
        </w:rPr>
        <w:t>09.04.1973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A5640">
        <w:rPr>
          <w:rFonts w:ascii="Times New Roman" w:hAnsi="Times New Roman"/>
          <w:noProof/>
          <w:sz w:val="22"/>
          <w:szCs w:val="20"/>
          <w:lang w:val="ru-RU"/>
        </w:rPr>
        <w:t>х. Утро Новокубанский р-н Краснодарский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A5640">
        <w:rPr>
          <w:rFonts w:ascii="Times New Roman" w:hAnsi="Times New Roman"/>
          <w:noProof/>
          <w:sz w:val="22"/>
          <w:szCs w:val="20"/>
          <w:lang w:val="ru-RU"/>
        </w:rPr>
        <w:t>061-237-415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A5640">
        <w:rPr>
          <w:rFonts w:ascii="Times New Roman" w:hAnsi="Times New Roman"/>
          <w:noProof/>
          <w:sz w:val="22"/>
          <w:szCs w:val="20"/>
          <w:lang w:val="ru-RU"/>
        </w:rPr>
        <w:t>183207762413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A5640">
        <w:rPr>
          <w:rFonts w:ascii="Times New Roman" w:hAnsi="Times New Roman"/>
          <w:noProof/>
          <w:sz w:val="22"/>
          <w:szCs w:val="20"/>
          <w:lang w:val="ru-RU"/>
        </w:rPr>
        <w:t>426052, Удмуртская Республика, гор. Ижевск, ул. Постольская, д. 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A5640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A564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30.03.2026 г. (резолютивная часть объявлена 23.03.2026 г.) по делу № А71-862/2026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6F172D" w:rsidP="006F172D">
      <w:pPr>
        <w:jc w:val="both"/>
        <w:rPr>
          <w:sz w:val="24"/>
          <w:szCs w:val="24"/>
        </w:rPr>
      </w:pPr>
      <w:r w:rsidRPr="006F172D">
        <w:rPr>
          <w:noProof/>
          <w:sz w:val="24"/>
          <w:szCs w:val="24"/>
        </w:rPr>
        <w:t>Столбов Валерий Борисович номер счета – 40817810950226483770, Банк получателя – ФИЛИАЛ "ЦЕНТРАЛЬНЫЙ" ПАО "СОВКОМБАН</w:t>
      </w:r>
      <w:bookmarkStart w:id="0" w:name="_GoBack"/>
      <w:bookmarkEnd w:id="0"/>
      <w:r w:rsidRPr="006F172D">
        <w:rPr>
          <w:noProof/>
          <w:sz w:val="24"/>
          <w:szCs w:val="24"/>
        </w:rPr>
        <w:t>К", БИК – 045004763, Корр.счет – 30101810150040000763, ИНН Банка –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A5640">
        <w:rPr>
          <w:rFonts w:ascii="Times New Roman" w:hAnsi="Times New Roman"/>
          <w:noProof/>
          <w:sz w:val="22"/>
          <w:szCs w:val="20"/>
          <w:lang w:val="ru-RU"/>
        </w:rPr>
        <w:t>Столбова Валерия Борисовича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A5640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A564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6F172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F172D" w:rsidRPr="006F172D">
        <w:rPr>
          <w:noProof/>
          <w:sz w:val="22"/>
          <w:szCs w:val="20"/>
        </w:rPr>
        <w:t>Столбов Валерий Борисович номер счета – 40817810950226483770, Банк получателя – ФИЛИАЛ "ЦЕНТРАЛЬНЫЙ" ПАО "СОВКОМБАНК", БИК – 045004763, Корр.счет – 30101810150040000763, ИНН Банка – 4401116480</w:t>
      </w:r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A5640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326" w:rsidRDefault="00E51326">
      <w:r>
        <w:separator/>
      </w:r>
    </w:p>
  </w:endnote>
  <w:endnote w:type="continuationSeparator" w:id="0">
    <w:p w:rsidR="00E51326" w:rsidRDefault="00E5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F172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F172D" w:rsidRPr="006F172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F172D" w:rsidRPr="006F172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326" w:rsidRDefault="00E51326">
      <w:pPr>
        <w:pStyle w:val="GenStyleDefPar"/>
      </w:pPr>
      <w:r>
        <w:separator/>
      </w:r>
    </w:p>
  </w:footnote>
  <w:footnote w:type="continuationSeparator" w:id="0">
    <w:p w:rsidR="00E51326" w:rsidRDefault="00E5132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A5640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6F172D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1326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8B597A0F-D32D-42FC-88A1-6CB2B1C9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2026-10-01T05:58:00Z</dcterms:created>
  <dcterms:modified xsi:type="dcterms:W3CDTF">2026-10-01T05:58:00Z</dcterms:modified>
</cp:coreProperties>
</file>