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Стрелкова Сергея Николаевича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23.03.1984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г. Грозный Чечено-Ингушская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095-773-682 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300700610779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414056, Астраханская область, г. Астрахань, ул. Татищева, д. 32, кв. 18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603E5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603E5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23.04.2026 г. по делу № А06-2509/2026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F523AD" w:rsidP="00F523AD">
      <w:pPr>
        <w:jc w:val="both"/>
        <w:rPr>
          <w:sz w:val="24"/>
          <w:szCs w:val="24"/>
        </w:rPr>
      </w:pPr>
      <w:r w:rsidRPr="00F523AD">
        <w:rPr>
          <w:noProof/>
          <w:sz w:val="24"/>
          <w:szCs w:val="24"/>
        </w:rPr>
        <w:t>Стрелков Сергей Николаевич , номер счета – 40817810350231216257, Банк получателя – ФИЛИАЛ "ЦЕНТРАЛЬНЫЙ" ПАО "СОВКОМБАНК", БИК – 045004763, Корр.счет – 30101810150040000763, ИНН Банка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03E50">
        <w:rPr>
          <w:rFonts w:ascii="Times New Roman" w:hAnsi="Times New Roman"/>
          <w:noProof/>
          <w:sz w:val="22"/>
          <w:szCs w:val="20"/>
          <w:lang w:val="ru-RU"/>
        </w:rPr>
        <w:t>Стрелкова Сергея Николаевича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603E5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603E5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F523A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523AD" w:rsidRPr="00F523AD">
        <w:rPr>
          <w:noProof/>
          <w:sz w:val="22"/>
          <w:szCs w:val="20"/>
        </w:rPr>
        <w:t>Стрелков Сергей Николаевич , номер счета – 40817810350231216257,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603E5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D34" w:rsidRDefault="002F6D34">
      <w:r>
        <w:separator/>
      </w:r>
    </w:p>
  </w:endnote>
  <w:endnote w:type="continuationSeparator" w:id="0">
    <w:p w:rsidR="002F6D34" w:rsidRDefault="002F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523A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523AD" w:rsidRPr="00F523A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523AD" w:rsidRPr="00F523A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D34" w:rsidRDefault="002F6D34">
      <w:pPr>
        <w:pStyle w:val="GenStyleDefPar"/>
      </w:pPr>
      <w:r>
        <w:separator/>
      </w:r>
    </w:p>
  </w:footnote>
  <w:footnote w:type="continuationSeparator" w:id="0">
    <w:p w:rsidR="002F6D34" w:rsidRDefault="002F6D3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2F6D34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03E50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3AD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B8B9CA7-0200-42EB-B002-30AA01AA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2026-09-21T03:52:00Z</dcterms:created>
  <dcterms:modified xsi:type="dcterms:W3CDTF">2026-09-21T03:52:00Z</dcterms:modified>
</cp:coreProperties>
</file>