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Глотовой Татьяны Ивановн</w:t>
            </w:r>
            <w:r>
              <w:rPr>
                <w:sz w:val="16"/>
                <w:szCs w:val="16"/>
              </w:rPr>
              <w:t xml:space="preserve">ы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Газизова Наталья Андреевн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gazizova.natalya@internet.r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9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23 июня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Алтайского края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А03-6363/2025 Д.С. Кушвид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21.05.2025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</w:t>
            </w:r>
            <w:r>
              <w:rPr>
                <w:sz w:val="20"/>
                <w:szCs w:val="20"/>
              </w:rPr>
              <w:t xml:space="preserve">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21.05.2025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</w:t>
            </w:r>
            <w:r>
              <w:rPr>
                <w:sz w:val="20"/>
                <w:szCs w:val="20"/>
              </w:rPr>
              <w:t xml:space="preserve">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Глотова Татьяна </w:t>
            </w:r>
            <w:r>
              <w:rPr>
                <w:sz w:val="20"/>
                <w:szCs w:val="20"/>
              </w:rPr>
              <w:t xml:space="preserve">Ивановна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01.11.1947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Алексеевка Топчихинского района Алтайского края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222300735142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036-250-465 31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656060, Алтайский край, г Барнаул, ул Шукшина, д 26, кв 202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</w:t>
      </w:r>
      <w:r>
        <w:rPr>
          <w:sz w:val="20"/>
          <w:szCs w:val="20"/>
        </w:rPr>
        <w:t xml:space="preserve">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</w:t>
      </w:r>
      <w:r>
        <w:rPr>
          <w:sz w:val="20"/>
          <w:szCs w:val="20"/>
        </w:rPr>
        <w:t xml:space="preserve">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Оценка рын</w:t>
      </w:r>
      <w:r>
        <w:rPr>
          <w:sz w:val="20"/>
          <w:szCs w:val="20"/>
        </w:rPr>
        <w:t xml:space="preserve">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</w:t>
      </w:r>
      <w:r>
        <w:rPr>
          <w:sz w:val="20"/>
          <w:szCs w:val="20"/>
        </w:rPr>
        <w:t xml:space="preserve">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</w:t>
      </w:r>
      <w:r>
        <w:rPr>
          <w:sz w:val="20"/>
          <w:szCs w:val="20"/>
        </w:rPr>
        <w:t xml:space="preserve">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23 июня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Вид объекта недвижимости: Земельный участок</w:t>
              <w:br/>
              <w:t xml:space="preserve">Кадастровый номер: 22:61:052501:150</w:t>
              <w:br/>
              <w:t xml:space="preserve">Назначение объекта недвижимости: данные отсутствуют</w:t>
              <w:br/>
              <w:t xml:space="preserve">Виды разрешённого использования объекта недвижимости: Для ведения садоводства</w:t>
              <w:br/>
              <w:t xml:space="preserve">Местоположение: Российская Федерация, Алтайски</w:t>
            </w:r>
            <w:r>
              <w:t xml:space="preserve">й край, г. Барнаул, СНТ «Медик», участок № 700</w:t>
              <w:br/>
              <w:t xml:space="preserve">Площадь: 402 +/- 14</w:t>
              <w:br/>
              <w:t xml:space="preserve"> вид права, доля в праве: Собственность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67 395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auto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t xml:space="preserve">67 395</w:t>
            </w:r>
            <w:r/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t xml:space="preserve">Вид объекта недвижимости: Земельный участок</w:t>
        <w:br/>
        <w:t xml:space="preserve">Кадастровый номер: 22:61:052501:150</w:t>
        <w:br/>
        <w:t xml:space="preserve">Назначение объекта недвижимости: данные отсутствуют</w:t>
        <w:br/>
        <w:t xml:space="preserve">Виды разрешённого использования объекта недвижимости: Для ведения садоводства</w:t>
        <w:br/>
        <w:t xml:space="preserve">Местоположение: Российская Федерация, Алтайски</w:t>
      </w:r>
      <w:r>
        <w:t xml:space="preserve">й край, г. Барнаул, СНТ «Медик», участок № 700</w:t>
        <w:br/>
        <w:t xml:space="preserve">Площадь: 402 +/- 14</w:t>
        <w:br/>
        <w:t xml:space="preserve"> вид права, доля в праве: Собственность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left="720"/>
      </w:pPr>
      <w:r/>
      <w:r/>
    </w:p>
    <w:p>
      <w:pPr>
        <w:pStyle w:val="652"/>
        <w:ind w:left="72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rPr>
          <w:sz w:val="20"/>
          <w:szCs w:val="20"/>
        </w:rPr>
      </w:r>
      <w:r>
        <w:t xml:space="preserve">67 395</w:t>
      </w:r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left="7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left="72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0" w:tooltip="https://nspd.gov.ru/map?thematic=PKK&amp;zoom=20&amp;coordinate_x=9319740.823834827&amp;coordinate_y=7024435.371306409&amp;baseLayerId=235&amp;theme_id=1&amp;is_copy_url=true&amp;selectedCard=75759520%2C36368%2C22%3A61%3A052501%3A150" w:history="1">
        <w:r>
          <w:rPr>
            <w:rStyle w:val="175"/>
            <w:sz w:val="20"/>
            <w:szCs w:val="20"/>
            <w:highlight w:val="none"/>
          </w:rPr>
          <w:t xml:space="preserve">https://nspd.gov.ru/map?thematic=PKK&amp;zoom=20&amp;coordinate_x=9319740.823834827&amp;coordinate_y=7024435.371306409&amp;baseLayerId=235&amp;theme_id=1&amp;is_copy_url=true&amp;selectedCard=75759520%2C36368%2C22%3A61%3A052501%3A150</w:t>
        </w:r>
        <w:r>
          <w:rPr>
            <w:rStyle w:val="175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3459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15007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8434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64.14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359263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9816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83592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658.21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4159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</w:rPr>
        <w:t xml:space="preserve"> </w:t>
      </w:r>
      <w:r/>
      <w:r/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65"/>
        <w:gridCol w:w="2730"/>
        <w:gridCol w:w="2627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Глотовой Татьяны Ивановны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2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639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9"/>
    <w:next w:val="63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9"/>
    <w:next w:val="63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9"/>
    <w:next w:val="63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9"/>
    <w:next w:val="63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9"/>
    <w:next w:val="63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9"/>
    <w:next w:val="63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9"/>
    <w:next w:val="63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9"/>
    <w:next w:val="63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9"/>
    <w:next w:val="63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9"/>
    <w:next w:val="63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9"/>
    <w:next w:val="63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9"/>
    <w:next w:val="63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9"/>
    <w:next w:val="63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3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39"/>
    <w:next w:val="63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9"/>
    <w:next w:val="63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9"/>
    <w:next w:val="63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9"/>
    <w:next w:val="63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9"/>
    <w:next w:val="63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9"/>
    <w:next w:val="63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9"/>
    <w:next w:val="63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9"/>
    <w:next w:val="63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9"/>
    <w:next w:val="63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9"/>
    <w:next w:val="63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9"/>
    <w:next w:val="639"/>
    <w:uiPriority w:val="99"/>
    <w:unhideWhenUsed/>
    <w:pPr>
      <w:spacing w:after="0" w:afterAutospacing="0"/>
    </w:pPr>
  </w:style>
  <w:style w:type="paragraph" w:styleId="639" w:default="1">
    <w:name w:val="Normal"/>
    <w:next w:val="639"/>
    <w:link w:val="639"/>
    <w:qFormat/>
    <w:rPr>
      <w:sz w:val="24"/>
      <w:szCs w:val="24"/>
      <w:lang w:val="ru-RU" w:eastAsia="ru-RU" w:bidi="ar-SA"/>
    </w:rPr>
  </w:style>
  <w:style w:type="paragraph" w:styleId="640">
    <w:name w:val="Заголовок 1"/>
    <w:basedOn w:val="639"/>
    <w:next w:val="640"/>
    <w:link w:val="647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41">
    <w:name w:val="Заголовок 2"/>
    <w:basedOn w:val="639"/>
    <w:next w:val="641"/>
    <w:link w:val="648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2">
    <w:name w:val="Заголовок 3"/>
    <w:basedOn w:val="639"/>
    <w:next w:val="642"/>
    <w:link w:val="649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3">
    <w:name w:val="Заголовок 4"/>
    <w:basedOn w:val="639"/>
    <w:next w:val="643"/>
    <w:link w:val="65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4">
    <w:name w:val="Основной шрифт абзаца"/>
    <w:next w:val="644"/>
    <w:link w:val="639"/>
    <w:uiPriority w:val="1"/>
    <w:semiHidden/>
    <w:unhideWhenUsed/>
  </w:style>
  <w:style w:type="table" w:styleId="645">
    <w:name w:val="Обычная таблица"/>
    <w:next w:val="645"/>
    <w:link w:val="639"/>
    <w:uiPriority w:val="99"/>
    <w:semiHidden/>
    <w:unhideWhenUsed/>
    <w:tblPr/>
  </w:style>
  <w:style w:type="numbering" w:styleId="646">
    <w:name w:val="Нет списка"/>
    <w:next w:val="646"/>
    <w:link w:val="639"/>
    <w:uiPriority w:val="99"/>
    <w:semiHidden/>
    <w:unhideWhenUsed/>
  </w:style>
  <w:style w:type="character" w:styleId="647">
    <w:name w:val="Заголовок 1 Знак"/>
    <w:next w:val="647"/>
    <w:link w:val="640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8">
    <w:name w:val="Заголовок 2 Знак"/>
    <w:next w:val="648"/>
    <w:link w:val="641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9">
    <w:name w:val="Заголовок 3 Знак"/>
    <w:next w:val="649"/>
    <w:link w:val="642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50">
    <w:name w:val="Заголовок 4 Знак"/>
    <w:next w:val="650"/>
    <w:link w:val="643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51">
    <w:name w:val="msonormal"/>
    <w:basedOn w:val="639"/>
    <w:next w:val="651"/>
    <w:link w:val="639"/>
    <w:pPr>
      <w:spacing w:before="120" w:after="120"/>
    </w:pPr>
  </w:style>
  <w:style w:type="paragraph" w:styleId="652">
    <w:name w:val="Обычный (Интернет)"/>
    <w:basedOn w:val="639"/>
    <w:next w:val="652"/>
    <w:link w:val="639"/>
    <w:uiPriority w:val="99"/>
    <w:unhideWhenUsed/>
    <w:pPr>
      <w:spacing w:before="120" w:after="120"/>
    </w:pPr>
  </w:style>
  <w:style w:type="paragraph" w:styleId="653">
    <w:name w:val="indent"/>
    <w:basedOn w:val="639"/>
    <w:next w:val="653"/>
    <w:link w:val="639"/>
    <w:pPr>
      <w:ind w:firstLine="708"/>
      <w:jc w:val="both"/>
      <w:spacing w:before="120" w:after="120"/>
    </w:pPr>
  </w:style>
  <w:style w:type="paragraph" w:styleId="654">
    <w:name w:val="indnomrg"/>
    <w:basedOn w:val="639"/>
    <w:next w:val="654"/>
    <w:link w:val="639"/>
    <w:pPr>
      <w:ind w:firstLine="708"/>
      <w:jc w:val="both"/>
    </w:pPr>
  </w:style>
  <w:style w:type="paragraph" w:styleId="655">
    <w:name w:val="nomrg"/>
    <w:basedOn w:val="639"/>
    <w:next w:val="655"/>
    <w:link w:val="639"/>
    <w:pPr>
      <w:jc w:val="both"/>
    </w:pPr>
  </w:style>
  <w:style w:type="paragraph" w:styleId="656">
    <w:name w:val="zagolovok6"/>
    <w:next w:val="656"/>
    <w:link w:val="639"/>
    <w:qFormat/>
    <w:rPr>
      <w:sz w:val="24"/>
      <w:szCs w:val="24"/>
      <w:lang w:val="ru-RU" w:eastAsia="ru-RU" w:bidi="ar-SA"/>
    </w:rPr>
  </w:style>
  <w:style w:type="paragraph" w:styleId="657">
    <w:name w:val="Нижний колонтитул"/>
    <w:basedOn w:val="639"/>
    <w:next w:val="657"/>
    <w:link w:val="6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8">
    <w:name w:val="Нижний колонтитул Знак"/>
    <w:next w:val="658"/>
    <w:link w:val="657"/>
    <w:uiPriority w:val="99"/>
    <w:rPr>
      <w:rFonts w:eastAsia="Times New Roman"/>
      <w:sz w:val="24"/>
      <w:szCs w:val="24"/>
    </w:rPr>
  </w:style>
  <w:style w:type="character" w:styleId="1303" w:default="1">
    <w:name w:val="Default Paragraph Font"/>
    <w:uiPriority w:val="1"/>
    <w:semiHidden/>
    <w:unhideWhenUsed/>
  </w:style>
  <w:style w:type="numbering" w:styleId="1304" w:default="1">
    <w:name w:val="No List"/>
    <w:uiPriority w:val="99"/>
    <w:semiHidden/>
    <w:unhideWhenUsed/>
  </w:style>
  <w:style w:type="table" w:styleId="13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nspd.gov.ru/map?thematic=PKK&amp;zoom=20&amp;coordinate_x=9319740.823834827&amp;coordinate_y=7024435.371306409&amp;baseLayerId=235&amp;theme_id=1&amp;is_copy_url=true&amp;selectedCard=75759520%2C36368%2C22%3A61%3A052501%3A150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VU8K</dc:creator>
  <cp:lastModifiedBy>alesh</cp:lastModifiedBy>
  <cp:revision>3</cp:revision>
  <dcterms:created xsi:type="dcterms:W3CDTF">2026-06-23T08:51:00Z</dcterms:created>
  <dcterms:modified xsi:type="dcterms:W3CDTF">2026-06-23T09:09:35Z</dcterms:modified>
  <cp:version>1048576</cp:version>
</cp:coreProperties>
</file>