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  <w:lang w:val="en-US"/>
        </w:rPr>
        <w:t xml:space="preserve">27 июля, 2026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</w:t>
      </w:r>
      <w:r>
        <w:rPr>
          <w:rFonts w:ascii="Times New Roman" w:hAnsi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Адил Лаура Ибрагимовна, именуемая в дальнейшем «Продавец», в лице финансового управляющего Косточкиной Марии Васильевны, действующей на основании решения Арбитражного суда Республики Северная Осетия-Алания от 16.09.2025 г. по делу № А61-4821/2025, с одной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стороны, и _________________, именуемое (-ый, -ая) в дальнейшем «Покупатель», в лице _________________, действующего на основании _________________, с другой стороны, вместе именуемые «Стороны», заключили настоящий договор о нижеследующем: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>
        <w:rPr>
          <w:rFonts w:ascii="Times New Roman" w:hAnsi="Times New Roman"/>
          <w:sz w:val="24"/>
          <w:szCs w:val="24"/>
        </w:rPr>
        <w:t xml:space="preserve"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>
        <w:rPr>
          <w:rFonts w:ascii="Times New Roman" w:hAnsi="Times New Roman"/>
          <w:sz w:val="24"/>
          <w:szCs w:val="24"/>
        </w:rPr>
        <w:t xml:space="preserve"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>
        <w:rPr>
          <w:rFonts w:ascii="Times New Roman" w:hAnsi="Times New Roman"/>
          <w:sz w:val="24"/>
          <w:szCs w:val="24"/>
        </w:rPr>
        <w:t xml:space="preserve">__________</w:t>
      </w:r>
      <w:r>
        <w:rPr>
          <w:rFonts w:ascii="Times New Roman" w:hAnsi="Times New Roman"/>
          <w:sz w:val="24"/>
          <w:szCs w:val="24"/>
        </w:rPr>
        <w:t xml:space="preserve">, размещенной на сайте </w:t>
      </w:r>
      <w:r>
        <w:rPr>
          <w:rFonts w:ascii="Times New Roman" w:hAnsi="Times New Roman"/>
          <w:sz w:val="24"/>
          <w:szCs w:val="24"/>
        </w:rPr>
        <w:t xml:space="preserve">__________</w:t>
      </w:r>
      <w:r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>
        <w:rPr>
          <w:rFonts w:ascii="Times New Roman" w:hAnsi="Times New Roman"/>
          <w:sz w:val="24"/>
          <w:szCs w:val="24"/>
        </w:rPr>
        <w:t xml:space="preserve"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</w:t>
      </w:r>
      <w:r>
        <w:rPr>
          <w:rFonts w:ascii="Times New Roman" w:hAnsi="Times New Roman"/>
          <w:sz w:val="24"/>
          <w:szCs w:val="24"/>
        </w:rPr>
        <w:t xml:space="preserve">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управляющий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ФИЛИАЛ "ЦЕНТРАЛЬНЫЙ" ПУБЛИЧНОГО АКЦИОНЕРНОГО ОБЩЕСТВА "СОВКОМБАНК"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>
    <w:name w:val="List Paragraph"/>
    <w:basedOn w:val="62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alesh</cp:lastModifiedBy>
  <cp:revision>16</cp:revision>
  <dcterms:created xsi:type="dcterms:W3CDTF">2024-10-16T14:23:00Z</dcterms:created>
  <dcterms:modified xsi:type="dcterms:W3CDTF">2026-07-27T13:59:17Z</dcterms:modified>
</cp:coreProperties>
</file>