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D72F30">
        <w:rPr>
          <w:noProof/>
          <w:sz w:val="24"/>
          <w:szCs w:val="24"/>
        </w:rPr>
        <w:t>Захарень Леонид Иванович</w:t>
      </w:r>
      <w:r w:rsidR="001A7C5D" w:rsidRPr="0067387C">
        <w:rPr>
          <w:sz w:val="24"/>
          <w:szCs w:val="24"/>
        </w:rPr>
        <w:t xml:space="preserve"> (</w:t>
      </w:r>
      <w:r w:rsidR="00D72F30">
        <w:rPr>
          <w:noProof/>
          <w:sz w:val="24"/>
          <w:szCs w:val="24"/>
        </w:rPr>
        <w:t>08.06.1968</w:t>
      </w:r>
      <w:r w:rsidR="001A7C5D" w:rsidRPr="0067387C">
        <w:rPr>
          <w:sz w:val="24"/>
          <w:szCs w:val="24"/>
        </w:rPr>
        <w:t xml:space="preserve"> г.р., место рождения </w:t>
      </w:r>
      <w:r w:rsidR="001A7C5D">
        <w:rPr>
          <w:sz w:val="24"/>
          <w:szCs w:val="24"/>
        </w:rPr>
        <w:t xml:space="preserve">- </w:t>
      </w:r>
      <w:r w:rsidR="00D72F30">
        <w:rPr>
          <w:noProof/>
          <w:sz w:val="24"/>
          <w:szCs w:val="24"/>
        </w:rPr>
        <w:t>гор. Печоры Витебской обл.</w:t>
      </w:r>
      <w:r w:rsidR="001A7C5D" w:rsidRPr="0067387C">
        <w:rPr>
          <w:sz w:val="24"/>
          <w:szCs w:val="24"/>
        </w:rPr>
        <w:t xml:space="preserve">, ИНН </w:t>
      </w:r>
      <w:r w:rsidR="00D72F30">
        <w:rPr>
          <w:noProof/>
          <w:sz w:val="24"/>
          <w:szCs w:val="24"/>
        </w:rPr>
        <w:t>781420866370</w:t>
      </w:r>
      <w:r w:rsidR="001A7C5D" w:rsidRPr="0067387C">
        <w:rPr>
          <w:sz w:val="24"/>
          <w:szCs w:val="24"/>
        </w:rPr>
        <w:t xml:space="preserve">, СНИЛС </w:t>
      </w:r>
      <w:r w:rsidR="00D72F30">
        <w:rPr>
          <w:noProof/>
          <w:sz w:val="24"/>
          <w:szCs w:val="24"/>
        </w:rPr>
        <w:t>152-621-108 23</w:t>
      </w:r>
      <w:r w:rsidR="001A7C5D" w:rsidRPr="0067387C">
        <w:rPr>
          <w:sz w:val="24"/>
          <w:szCs w:val="24"/>
        </w:rPr>
        <w:t xml:space="preserve">, адрес регистрации: </w:t>
      </w:r>
      <w:r w:rsidR="00D72F30">
        <w:rPr>
          <w:noProof/>
          <w:sz w:val="24"/>
          <w:szCs w:val="24"/>
        </w:rPr>
        <w:t>197183, Ленинградская область, гор. Санкт-Петербург, р-н Приморский, ул. Сестрорецкая, д. 7, кв. 8</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D72F30">
        <w:rPr>
          <w:noProof/>
          <w:sz w:val="24"/>
          <w:szCs w:val="24"/>
        </w:rPr>
        <w:t>Ждановой Дарьи Владимировны</w:t>
      </w:r>
      <w:r w:rsidR="001A7C5D" w:rsidRPr="0067387C">
        <w:rPr>
          <w:sz w:val="24"/>
          <w:szCs w:val="24"/>
        </w:rPr>
        <w:t xml:space="preserve">, действующей на основании </w:t>
      </w:r>
      <w:r w:rsidR="00D72F30">
        <w:rPr>
          <w:noProof/>
          <w:sz w:val="24"/>
          <w:szCs w:val="24"/>
        </w:rPr>
        <w:t>решения Арбитражного суда города Санкт-Петербурга и Ленинградской области от 15.04.2026 г. (резолютивная часть объявлена 08.04.2026 г.) по делу № А56-17758/2026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D72F30">
        <w:rPr>
          <w:noProof/>
          <w:sz w:val="24"/>
          <w:szCs w:val="24"/>
        </w:rPr>
        <w:t>Захареня Леонида Ивановича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D72F30">
        <w:rPr>
          <w:noProof/>
        </w:rPr>
        <w:t>Захареня Леонида Ивановича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566C9D" w:rsidRPr="00566C9D">
        <w:rPr>
          <w:noProof/>
        </w:rPr>
        <w:t>Захарень Леонид Иванович, номер счета – 40817810950226372182,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D72F30" w:rsidP="001A7C5D">
            <w:pPr>
              <w:tabs>
                <w:tab w:val="left" w:pos="602"/>
              </w:tabs>
              <w:jc w:val="both"/>
            </w:pPr>
            <w:r>
              <w:rPr>
                <w:noProof/>
              </w:rPr>
              <w:t>Захарень Леонид Иванович</w:t>
            </w:r>
            <w:r w:rsidR="001A7C5D" w:rsidRPr="00D51850">
              <w:t xml:space="preserve"> (</w:t>
            </w:r>
            <w:r>
              <w:rPr>
                <w:noProof/>
              </w:rPr>
              <w:t>08.06.1968</w:t>
            </w:r>
            <w:r w:rsidR="001A7C5D" w:rsidRPr="00D51850">
              <w:t xml:space="preserve"> г.р., место рождения - </w:t>
            </w:r>
            <w:r>
              <w:rPr>
                <w:noProof/>
              </w:rPr>
              <w:t>гор. Печоры Витебской обл.</w:t>
            </w:r>
            <w:r w:rsidR="001A7C5D" w:rsidRPr="00D51850">
              <w:t xml:space="preserve">, ИНН </w:t>
            </w:r>
            <w:r>
              <w:rPr>
                <w:noProof/>
              </w:rPr>
              <w:t>781420866370</w:t>
            </w:r>
            <w:r w:rsidR="001A7C5D" w:rsidRPr="00D51850">
              <w:t xml:space="preserve">, СНИЛС </w:t>
            </w:r>
            <w:r>
              <w:rPr>
                <w:noProof/>
              </w:rPr>
              <w:t>152-621-108 23</w:t>
            </w:r>
            <w:r w:rsidR="001A7C5D" w:rsidRPr="00D51850">
              <w:t xml:space="preserve">, адрес регистрации: </w:t>
            </w:r>
            <w:r>
              <w:rPr>
                <w:noProof/>
              </w:rPr>
              <w:t>197183, Ленинградская область, гор. Санкт-Петербург, р-н Приморский, ул. Сестрорецкая, д. 7, кв. 8</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города Санкт-Петербурга и Ленинградской области от 15.04.2026 г. (резолютивная часть объявлена 08.04.2026 г.) по делу № А56-17758/2026</w:t>
            </w:r>
          </w:p>
          <w:p w:rsidR="001A7C5D" w:rsidRPr="00D51850" w:rsidRDefault="001A7C5D" w:rsidP="001A7C5D">
            <w:pPr>
              <w:tabs>
                <w:tab w:val="left" w:pos="602"/>
              </w:tabs>
              <w:jc w:val="both"/>
            </w:pPr>
          </w:p>
          <w:p w:rsidR="001A7C5D" w:rsidRPr="00D51850" w:rsidRDefault="001A7C5D" w:rsidP="00566C9D">
            <w:pPr>
              <w:jc w:val="both"/>
            </w:pPr>
            <w:bookmarkStart w:id="0" w:name="_GoBack"/>
            <w:bookmarkEnd w:id="0"/>
            <w:r w:rsidRPr="00D51850">
              <w:t xml:space="preserve">Получатель: </w:t>
            </w:r>
            <w:r w:rsidR="00566C9D" w:rsidRPr="00566C9D">
              <w:rPr>
                <w:noProof/>
              </w:rPr>
              <w:t>Захарень Леонид Иванович, номер счета – 40817810950226372182,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D72F30">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940" w:rsidRDefault="00686940">
      <w:r>
        <w:separator/>
      </w:r>
    </w:p>
  </w:endnote>
  <w:endnote w:type="continuationSeparator" w:id="0">
    <w:p w:rsidR="00686940" w:rsidRDefault="0068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66C9D">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66C9D" w:rsidRPr="00566C9D">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66C9D" w:rsidRPr="00566C9D">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940" w:rsidRDefault="00686940">
      <w:pPr>
        <w:pStyle w:val="GenStyleDefPar"/>
      </w:pPr>
      <w:r>
        <w:separator/>
      </w:r>
    </w:p>
  </w:footnote>
  <w:footnote w:type="continuationSeparator" w:id="0">
    <w:p w:rsidR="00686940" w:rsidRDefault="00686940">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66C9D"/>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86940"/>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2F30"/>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75CE456-9E1D-47B7-B614-DEC0BBAC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2026-09-03T06:27:00Z</dcterms:created>
  <dcterms:modified xsi:type="dcterms:W3CDTF">2026-09-03T06:27:00Z</dcterms:modified>
</cp:coreProperties>
</file>