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g8kmjhsgk0yj" w:id="0"/>
      <w:bookmarkEnd w:id="0"/>
      <w:r w:rsidDel="00000000" w:rsidR="00000000" w:rsidRPr="00000000">
        <w:rPr>
          <w:sz w:val="24"/>
          <w:szCs w:val="24"/>
          <w:rtl w:val="0"/>
        </w:rPr>
        <w:t xml:space="preserve">Финансовый управляющий Авдеева Виктора Николаевича Яикбаев Исмаил Анварбекович, действующий на основании Решения Арбитражного суда Астраханской области от 10.10.25 по делу №А06-8300/2025 </w:t>
      </w:r>
      <w:r w:rsidDel="00000000" w:rsidR="00000000" w:rsidRPr="00000000">
        <w:rPr>
          <w:color w:val="000000"/>
          <w:sz w:val="24"/>
          <w:szCs w:val="24"/>
          <w:rtl w:val="0"/>
        </w:rPr>
        <w:t xml:space="preserve">и определения Арбитражного суда Астраханской области от 22.06.2026 (рез.часть)</w:t>
      </w:r>
      <w:r w:rsidDel="00000000" w:rsidR="00000000" w:rsidRPr="00000000">
        <w:rPr>
          <w:sz w:val="24"/>
          <w:szCs w:val="24"/>
          <w:rtl w:val="0"/>
        </w:rPr>
        <w:t xml:space="preserve">,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d1wirthjccee"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Авдеева Виктора Николаевича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Авдеева Виктора Николаевича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jc w:val="both"/>
        <w:rPr>
          <w:sz w:val="24"/>
          <w:szCs w:val="24"/>
        </w:rPr>
      </w:pPr>
      <w:bookmarkStart w:colFirst="0" w:colLast="0" w:name="_heading=h.v3ki3n1wya5"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highlight w:val="yellow"/>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r w:rsidDel="00000000" w:rsidR="00000000" w:rsidRPr="00000000">
        <w:rPr>
          <w:rtl w:val="0"/>
        </w:rPr>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Авдеева Виктора Николаевича </w:t>
            </w:r>
          </w:p>
          <w:p w:rsidR="00000000" w:rsidDel="00000000" w:rsidP="00000000" w:rsidRDefault="00000000" w:rsidRPr="00000000" w14:paraId="00000035">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6">
            <w:pPr>
              <w:ind w:right="-143"/>
              <w:rPr>
                <w:color w:val="000000"/>
                <w:sz w:val="24"/>
                <w:szCs w:val="24"/>
              </w:rPr>
            </w:pPr>
            <w:bookmarkStart w:colFirst="0" w:colLast="0" w:name="_heading=h.pmnhxt6e8y24" w:id="3"/>
            <w:bookmarkEnd w:id="3"/>
            <w:r w:rsidDel="00000000" w:rsidR="00000000" w:rsidRPr="00000000">
              <w:rPr>
                <w:color w:val="000000"/>
                <w:sz w:val="24"/>
                <w:szCs w:val="24"/>
                <w:rtl w:val="0"/>
              </w:rPr>
              <w:t xml:space="preserve">получатель - Авдеев Виктор Николаевич</w:t>
            </w:r>
          </w:p>
          <w:p w:rsidR="00000000" w:rsidDel="00000000" w:rsidP="00000000" w:rsidRDefault="00000000" w:rsidRPr="00000000" w14:paraId="00000037">
            <w:pPr>
              <w:ind w:right="-143"/>
              <w:rPr>
                <w:color w:val="000000"/>
                <w:sz w:val="24"/>
                <w:szCs w:val="24"/>
              </w:rPr>
            </w:pPr>
            <w:bookmarkStart w:colFirst="0" w:colLast="0" w:name="_heading=h.uimbt2dm4a2p" w:id="4"/>
            <w:bookmarkEnd w:id="4"/>
            <w:r w:rsidDel="00000000" w:rsidR="00000000" w:rsidRPr="00000000">
              <w:rPr>
                <w:color w:val="000000"/>
                <w:sz w:val="24"/>
                <w:szCs w:val="24"/>
                <w:rtl w:val="0"/>
              </w:rPr>
              <w:t xml:space="preserve">ИНН 302501054070,</w:t>
            </w:r>
          </w:p>
          <w:p w:rsidR="00000000" w:rsidDel="00000000" w:rsidP="00000000" w:rsidRDefault="00000000" w:rsidRPr="00000000" w14:paraId="00000038">
            <w:pPr>
              <w:ind w:right="-143"/>
              <w:rPr>
                <w:color w:val="000000"/>
                <w:sz w:val="24"/>
                <w:szCs w:val="24"/>
              </w:rPr>
            </w:pPr>
            <w:bookmarkStart w:colFirst="0" w:colLast="0" w:name="_heading=h.phjicw49ff8e" w:id="5"/>
            <w:bookmarkEnd w:id="5"/>
            <w:r w:rsidDel="00000000" w:rsidR="00000000" w:rsidRPr="00000000">
              <w:rPr>
                <w:color w:val="000000"/>
                <w:sz w:val="24"/>
                <w:szCs w:val="24"/>
                <w:rtl w:val="0"/>
              </w:rPr>
              <w:t xml:space="preserve">р/с 40817810250224327790.</w:t>
            </w:r>
          </w:p>
          <w:p w:rsidR="00000000" w:rsidDel="00000000" w:rsidP="00000000" w:rsidRDefault="00000000" w:rsidRPr="00000000" w14:paraId="00000039">
            <w:pPr>
              <w:ind w:right="-143"/>
              <w:rPr>
                <w:color w:val="000000"/>
                <w:sz w:val="24"/>
                <w:szCs w:val="24"/>
              </w:rPr>
            </w:pPr>
            <w:bookmarkStart w:colFirst="0" w:colLast="0" w:name="_heading=h.aad46rqguj76"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4s7ppg5tflf1"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tpjw15imz3i7"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6V1hYuV0bnQF7ibL/F2oW6TrvQ==">CgMxLjAyDmguZzhrbWpoc2drMHlqMg5oLmQxd2lydGhqY2NlZTINaC52M2tpM24xd3lhNTIOaC5wbW5oeHQ2ZTh5MjQyDmgudWltYnQyZG00YTJwMg5oLnBoamljdzQ5ZmY4ZTIOaC5hYWQ0NnJxZ3VqNzYyDmguNHM3cHBnNXRmbGYxMg5oLnRwancxNWltejNpNzgAciExYTJlZE5PLVVrSlJ1YThWTGVhc0M4aEl1YVJZR1FXZXE=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