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Головань Надежды Васильевны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17.07.1964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с. Духановка Конотопского р-на Сумской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071-412-419 22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245706969044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188507, г. Санкт-Петербург, м. р-н Ломоносовский, г.п. Аннинское, гп. Новоселье, ул. Невская, д. 15, к. 3, кв. 37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2C47B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2C47B4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города Санкт-Петербурга и Ленинградской области от 15.04.2026 г. (резолютивная часть объявлена 14.04.2026 г.) по делу № А56-26300/2026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C556A7" w:rsidP="00C556A7">
      <w:pPr>
        <w:jc w:val="both"/>
        <w:rPr>
          <w:sz w:val="24"/>
          <w:szCs w:val="24"/>
        </w:rPr>
      </w:pPr>
      <w:r w:rsidRPr="00C556A7">
        <w:rPr>
          <w:noProof/>
          <w:sz w:val="24"/>
          <w:szCs w:val="24"/>
        </w:rPr>
        <w:t>Головань Надежда Васильевна, номер счета – 40817810950230759717,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2C47B4">
        <w:rPr>
          <w:rFonts w:ascii="Times New Roman" w:hAnsi="Times New Roman"/>
          <w:noProof/>
          <w:sz w:val="22"/>
          <w:szCs w:val="20"/>
          <w:lang w:val="ru-RU"/>
        </w:rPr>
        <w:t>Головань Надежды Васильевны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2C47B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2C47B4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C556A7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C556A7" w:rsidRPr="00C556A7">
        <w:rPr>
          <w:noProof/>
          <w:sz w:val="22"/>
          <w:szCs w:val="20"/>
        </w:rPr>
        <w:t>Головань Надежда Васильевна, номер счета – 40817810950230759717,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2C47B4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436" w:rsidRDefault="000F3436">
      <w:r>
        <w:separator/>
      </w:r>
    </w:p>
  </w:endnote>
  <w:endnote w:type="continuationSeparator" w:id="0">
    <w:p w:rsidR="000F3436" w:rsidRDefault="000F3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C556A7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556A7" w:rsidRPr="00C556A7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556A7" w:rsidRPr="00C556A7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436" w:rsidRDefault="000F3436">
      <w:pPr>
        <w:pStyle w:val="GenStyleDefPar"/>
      </w:pPr>
      <w:r>
        <w:separator/>
      </w:r>
    </w:p>
  </w:footnote>
  <w:footnote w:type="continuationSeparator" w:id="0">
    <w:p w:rsidR="000F3436" w:rsidRDefault="000F3436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436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47B4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556A7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08DA6739-13FA-4513-B121-95CBEF84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2026-08-28T05:25:00Z</dcterms:created>
  <dcterms:modified xsi:type="dcterms:W3CDTF">2026-08-28T05:25:00Z</dcterms:modified>
</cp:coreProperties>
</file>