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4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1"/>
      </w:tblGrid>
      <w:tr w:rsidR="00301DCC" w:rsidTr="00EF0CA0">
        <w:trPr>
          <w:trHeight w:val="1202"/>
          <w:jc w:val="right"/>
        </w:trPr>
        <w:tc>
          <w:tcPr>
            <w:tcW w:w="7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Pr="009048D4" w:rsidRDefault="002A27D4" w:rsidP="00EF0CA0">
            <w:pPr>
              <w:rPr>
                <w:i/>
                <w:sz w:val="24"/>
                <w:szCs w:val="24"/>
              </w:rPr>
            </w:pPr>
            <w:r w:rsidRPr="009048D4">
              <w:rPr>
                <w:sz w:val="24"/>
                <w:szCs w:val="24"/>
              </w:rPr>
              <w:t xml:space="preserve">В </w:t>
            </w:r>
            <w:r w:rsidR="00A37F52">
              <w:rPr>
                <w:bCs/>
                <w:sz w:val="24"/>
                <w:szCs w:val="24"/>
              </w:rPr>
              <w:t xml:space="preserve">Арбитражный суд </w:t>
            </w:r>
            <w:r w:rsidR="00EF0CA0" w:rsidRPr="00EF0CA0">
              <w:rPr>
                <w:color w:val="000000" w:themeColor="text1"/>
                <w:sz w:val="22"/>
                <w:szCs w:val="22"/>
              </w:rPr>
              <w:t>Ханты-М</w:t>
            </w:r>
            <w:r w:rsidR="00EF0CA0">
              <w:rPr>
                <w:color w:val="000000" w:themeColor="text1"/>
                <w:sz w:val="22"/>
                <w:szCs w:val="22"/>
              </w:rPr>
              <w:t xml:space="preserve">ансийского автономного округа - </w:t>
            </w:r>
            <w:r w:rsidR="00EF0CA0" w:rsidRPr="00EF0CA0">
              <w:rPr>
                <w:color w:val="000000" w:themeColor="text1"/>
                <w:sz w:val="22"/>
                <w:szCs w:val="22"/>
              </w:rPr>
              <w:t>Югры</w:t>
            </w:r>
            <w:r w:rsidR="00F21084" w:rsidRPr="00EF0CA0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  <w:p w:rsidR="00301DCC" w:rsidRPr="00F21084" w:rsidRDefault="002A27D4" w:rsidP="00F21084">
            <w:pPr>
              <w:spacing w:before="70" w:line="229" w:lineRule="exact"/>
              <w:ind w:left="499" w:right="86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proofErr w:type="spellStart"/>
            <w:r w:rsidR="00EF0CA0" w:rsidRPr="00EF0CA0">
              <w:rPr>
                <w:color w:val="000000" w:themeColor="text1"/>
                <w:sz w:val="22"/>
                <w:shd w:val="clear" w:color="auto" w:fill="FFFFFF"/>
              </w:rPr>
              <w:t>Тимков</w:t>
            </w:r>
            <w:r w:rsidR="00EF0CA0" w:rsidRPr="00EF0CA0">
              <w:rPr>
                <w:color w:val="000000" w:themeColor="text1"/>
                <w:sz w:val="22"/>
                <w:shd w:val="clear" w:color="auto" w:fill="FFFFFF"/>
              </w:rPr>
              <w:t>а</w:t>
            </w:r>
            <w:proofErr w:type="spellEnd"/>
            <w:r w:rsidR="00EF0CA0" w:rsidRPr="00EF0CA0">
              <w:rPr>
                <w:color w:val="000000" w:themeColor="text1"/>
                <w:sz w:val="22"/>
                <w:shd w:val="clear" w:color="auto" w:fill="FFFFFF"/>
              </w:rPr>
              <w:t xml:space="preserve"> Александр</w:t>
            </w:r>
            <w:r w:rsidR="00EF0CA0" w:rsidRPr="00EF0CA0">
              <w:rPr>
                <w:color w:val="000000" w:themeColor="text1"/>
                <w:sz w:val="22"/>
                <w:shd w:val="clear" w:color="auto" w:fill="FFFFFF"/>
              </w:rPr>
              <w:t>а</w:t>
            </w:r>
            <w:r w:rsidR="00EF0CA0" w:rsidRPr="00EF0CA0">
              <w:rPr>
                <w:color w:val="000000" w:themeColor="text1"/>
                <w:sz w:val="22"/>
                <w:shd w:val="clear" w:color="auto" w:fill="FFFFFF"/>
              </w:rPr>
              <w:t xml:space="preserve"> Сергеевич</w:t>
            </w:r>
            <w:r w:rsidR="00EF0CA0" w:rsidRPr="00EF0CA0">
              <w:rPr>
                <w:color w:val="000000" w:themeColor="text1"/>
                <w:sz w:val="22"/>
                <w:shd w:val="clear" w:color="auto" w:fill="FFFFFF"/>
              </w:rPr>
              <w:t>а</w:t>
            </w:r>
            <w:r w:rsidR="00EF0CA0">
              <w:rPr>
                <w:color w:val="000000" w:themeColor="text1"/>
                <w:sz w:val="22"/>
                <w:shd w:val="clear" w:color="auto" w:fill="FFFFFF"/>
              </w:rPr>
              <w:t xml:space="preserve"> </w:t>
            </w:r>
            <w:proofErr w:type="spellStart"/>
            <w:r w:rsidR="00F21084">
              <w:rPr>
                <w:sz w:val="24"/>
                <w:szCs w:val="24"/>
              </w:rPr>
              <w:t>Газизовой</w:t>
            </w:r>
            <w:proofErr w:type="spellEnd"/>
            <w:r w:rsidR="00F21084">
              <w:rPr>
                <w:sz w:val="24"/>
                <w:szCs w:val="24"/>
              </w:rPr>
              <w:t xml:space="preserve"> Натальи </w:t>
            </w:r>
            <w:r>
              <w:rPr>
                <w:sz w:val="24"/>
                <w:szCs w:val="24"/>
              </w:rPr>
              <w:t>Андреевны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</w:tc>
      </w:tr>
    </w:tbl>
    <w:p w:rsidR="00301DCC" w:rsidRDefault="00EF0CA0">
      <w:pPr>
        <w:pStyle w:val="12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2A27D4">
        <w:rPr>
          <w:b/>
          <w:bCs/>
          <w:sz w:val="24"/>
          <w:szCs w:val="24"/>
        </w:rPr>
        <w:t>Положение</w:t>
      </w:r>
    </w:p>
    <w:p w:rsidR="00A37F52" w:rsidRDefault="002A27D4" w:rsidP="00A37F52">
      <w:pPr>
        <w:spacing w:before="70" w:line="229" w:lineRule="exact"/>
        <w:ind w:left="499" w:right="864"/>
        <w:jc w:val="center"/>
        <w:rPr>
          <w:rFonts w:ascii="Tahoma" w:hAnsi="Tahoma" w:cs="Tahoma"/>
          <w:color w:val="000000" w:themeColor="text1"/>
          <w:sz w:val="17"/>
          <w:szCs w:val="17"/>
          <w:shd w:val="clear" w:color="auto" w:fill="EAF1F7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</w:t>
      </w:r>
      <w:r w:rsidRPr="00A37F52">
        <w:rPr>
          <w:b/>
          <w:bCs/>
          <w:color w:val="000000" w:themeColor="text1"/>
          <w:sz w:val="24"/>
          <w:szCs w:val="24"/>
        </w:rPr>
        <w:t>имущества</w:t>
      </w:r>
      <w:r w:rsidR="00F21084">
        <w:rPr>
          <w:b/>
          <w:bCs/>
          <w:color w:val="000000" w:themeColor="text1"/>
          <w:sz w:val="24"/>
          <w:szCs w:val="24"/>
        </w:rPr>
        <w:t xml:space="preserve"> </w:t>
      </w:r>
      <w:r w:rsidRPr="00A37F52">
        <w:rPr>
          <w:b/>
          <w:bCs/>
          <w:color w:val="000000" w:themeColor="text1"/>
          <w:sz w:val="24"/>
          <w:szCs w:val="24"/>
        </w:rPr>
        <w:t xml:space="preserve"> </w:t>
      </w:r>
    </w:p>
    <w:p w:rsidR="00EF0CA0" w:rsidRPr="00EF0CA0" w:rsidRDefault="00EF0CA0" w:rsidP="00F07CB5">
      <w:pPr>
        <w:spacing w:before="70" w:line="229" w:lineRule="exact"/>
        <w:ind w:left="499" w:right="864"/>
        <w:jc w:val="center"/>
        <w:rPr>
          <w:b/>
          <w:color w:val="000000" w:themeColor="text1"/>
          <w:sz w:val="28"/>
          <w:szCs w:val="22"/>
        </w:rPr>
      </w:pPr>
      <w:r w:rsidRPr="00EF0CA0">
        <w:rPr>
          <w:b/>
          <w:color w:val="000000" w:themeColor="text1"/>
          <w:sz w:val="24"/>
          <w:shd w:val="clear" w:color="auto" w:fill="FFFFFF"/>
        </w:rPr>
        <w:t>Тимков Александр Сергеевич</w:t>
      </w:r>
      <w:r w:rsidRPr="00EF0CA0">
        <w:rPr>
          <w:b/>
          <w:color w:val="000000" w:themeColor="text1"/>
          <w:sz w:val="28"/>
          <w:szCs w:val="22"/>
        </w:rPr>
        <w:t xml:space="preserve"> </w:t>
      </w:r>
    </w:p>
    <w:p w:rsidR="008C4841" w:rsidRDefault="00A37F52" w:rsidP="00F07CB5">
      <w:pPr>
        <w:spacing w:before="70" w:line="229" w:lineRule="exact"/>
        <w:ind w:left="499" w:right="864"/>
        <w:jc w:val="center"/>
        <w:rPr>
          <w:sz w:val="22"/>
          <w:szCs w:val="22"/>
        </w:rPr>
      </w:pPr>
      <w:proofErr w:type="gramStart"/>
      <w:r w:rsidRPr="00A37F52">
        <w:rPr>
          <w:sz w:val="22"/>
          <w:szCs w:val="22"/>
        </w:rPr>
        <w:t>(</w:t>
      </w:r>
      <w:r w:rsidR="00EF0CA0" w:rsidRPr="00EF0CA0">
        <w:rPr>
          <w:color w:val="000000" w:themeColor="text1"/>
          <w:sz w:val="22"/>
          <w:szCs w:val="22"/>
        </w:rPr>
        <w:t>дата и место рождения: 12.11.1989 гор.</w:t>
      </w:r>
      <w:proofErr w:type="gramEnd"/>
      <w:r w:rsidR="00EF0CA0" w:rsidRPr="00EF0CA0">
        <w:rPr>
          <w:color w:val="000000" w:themeColor="text1"/>
          <w:sz w:val="22"/>
          <w:szCs w:val="22"/>
        </w:rPr>
        <w:t xml:space="preserve"> Краснодар Краснодарский край; СНИЛС 151-448-640 57, ИНН 861711750274; место регистрации: 628456,Ханты-Мансийский Автономный округ - Югра, </w:t>
      </w:r>
      <w:proofErr w:type="spellStart"/>
      <w:r w:rsidR="00EF0CA0" w:rsidRPr="00EF0CA0">
        <w:rPr>
          <w:color w:val="000000" w:themeColor="text1"/>
          <w:sz w:val="22"/>
          <w:szCs w:val="22"/>
        </w:rPr>
        <w:t>пгт</w:t>
      </w:r>
      <w:proofErr w:type="spellEnd"/>
      <w:r w:rsidR="00EF0CA0" w:rsidRPr="00EF0CA0">
        <w:rPr>
          <w:color w:val="000000" w:themeColor="text1"/>
          <w:sz w:val="22"/>
          <w:szCs w:val="22"/>
        </w:rPr>
        <w:t xml:space="preserve">. Федоровский, ул. </w:t>
      </w:r>
      <w:proofErr w:type="gramStart"/>
      <w:r w:rsidR="00EF0CA0" w:rsidRPr="00EF0CA0">
        <w:rPr>
          <w:color w:val="000000" w:themeColor="text1"/>
          <w:sz w:val="22"/>
          <w:szCs w:val="22"/>
        </w:rPr>
        <w:t>Светлая</w:t>
      </w:r>
      <w:proofErr w:type="gramEnd"/>
      <w:r w:rsidR="00EF0CA0" w:rsidRPr="00EF0CA0">
        <w:rPr>
          <w:color w:val="000000" w:themeColor="text1"/>
          <w:sz w:val="22"/>
          <w:szCs w:val="22"/>
        </w:rPr>
        <w:t xml:space="preserve"> ДНТ, д. 6</w:t>
      </w:r>
      <w:r w:rsidRPr="00A37F52">
        <w:rPr>
          <w:sz w:val="22"/>
          <w:szCs w:val="22"/>
        </w:rPr>
        <w:t>)</w:t>
      </w:r>
    </w:p>
    <w:p w:rsidR="00A37F52" w:rsidRPr="00412BB9" w:rsidRDefault="00A37F52" w:rsidP="008C1DCC">
      <w:pPr>
        <w:pStyle w:val="12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:rsidR="00301DCC" w:rsidRDefault="002A27D4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01DCC" w:rsidTr="00B56ED5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Количество</w:t>
                  </w:r>
                </w:p>
              </w:tc>
              <w:tc>
                <w:tcPr>
                  <w:tcW w:w="1539" w:type="dxa"/>
                </w:tcPr>
                <w:p w:rsidR="00301DCC" w:rsidRPr="006059FF" w:rsidRDefault="002A27D4">
                  <w:pPr>
                    <w:jc w:val="center"/>
                    <w:rPr>
                      <w:highlight w:val="yellow"/>
                    </w:rPr>
                  </w:pPr>
                  <w:r w:rsidRPr="000C41DF">
                    <w:t>Начальная цена, руб.</w:t>
                  </w:r>
                </w:p>
              </w:tc>
            </w:tr>
            <w:tr w:rsidR="00301DCC" w:rsidTr="00DB662C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:rsidR="00301DCC" w:rsidRDefault="002A27D4">
                  <w:pPr>
                    <w:jc w:val="center"/>
                  </w:pPr>
                  <w:r>
                    <w:t xml:space="preserve">Вид объекта: </w:t>
                  </w:r>
                  <w:r w:rsidR="00EF0CA0">
                    <w:t>Оружие</w:t>
                  </w:r>
                  <w:r>
                    <w:t>.</w:t>
                  </w:r>
                </w:p>
                <w:p w:rsidR="00301DCC" w:rsidRDefault="00301DCC">
                  <w:pPr>
                    <w:jc w:val="center"/>
                  </w:pPr>
                </w:p>
                <w:p w:rsidR="00EF0CA0" w:rsidRPr="00EF0CA0" w:rsidRDefault="00EF0CA0">
                  <w:pPr>
                    <w:jc w:val="center"/>
                    <w:rPr>
                      <w:color w:val="000000" w:themeColor="text1"/>
                      <w:shd w:val="clear" w:color="auto" w:fill="FFFFFF"/>
                    </w:rPr>
                  </w:pPr>
                  <w:r w:rsidRPr="00EF0CA0">
                    <w:rPr>
                      <w:color w:val="000000" w:themeColor="text1"/>
                    </w:rPr>
                    <w:t>Модель</w:t>
                  </w:r>
                  <w:r w:rsidR="00387C14" w:rsidRPr="00EF0CA0">
                    <w:rPr>
                      <w:color w:val="000000" w:themeColor="text1"/>
                    </w:rPr>
                    <w:t xml:space="preserve">: </w:t>
                  </w:r>
                  <w:proofErr w:type="spellStart"/>
                  <w:r w:rsidRPr="00EF0CA0">
                    <w:rPr>
                      <w:color w:val="000000" w:themeColor="text1"/>
                      <w:shd w:val="clear" w:color="auto" w:fill="FFFFFF"/>
                    </w:rPr>
                    <w:t>Baikal</w:t>
                  </w:r>
                  <w:proofErr w:type="spellEnd"/>
                  <w:r w:rsidRPr="00EF0CA0">
                    <w:rPr>
                      <w:color w:val="000000" w:themeColor="text1"/>
                      <w:shd w:val="clear" w:color="auto" w:fill="FFFFFF"/>
                    </w:rPr>
                    <w:t xml:space="preserve"> MP-27M</w:t>
                  </w:r>
                </w:p>
                <w:p w:rsidR="00EF0CA0" w:rsidRPr="00EF0CA0" w:rsidRDefault="00EF0CA0">
                  <w:pPr>
                    <w:jc w:val="center"/>
                    <w:rPr>
                      <w:color w:val="000000" w:themeColor="text1"/>
                      <w:shd w:val="clear" w:color="auto" w:fill="FFFFFF"/>
                    </w:rPr>
                  </w:pPr>
                  <w:r w:rsidRPr="00EF0CA0">
                    <w:rPr>
                      <w:color w:val="000000" w:themeColor="text1"/>
                    </w:rPr>
                    <w:t xml:space="preserve">Калибр: </w:t>
                  </w:r>
                  <w:r w:rsidRPr="00EF0CA0">
                    <w:rPr>
                      <w:color w:val="000000" w:themeColor="text1"/>
                      <w:shd w:val="clear" w:color="auto" w:fill="FFFFFF"/>
                    </w:rPr>
                    <w:t>12/76 (</w:t>
                  </w:r>
                  <w:proofErr w:type="spellStart"/>
                  <w:r w:rsidRPr="00EF0CA0">
                    <w:rPr>
                      <w:color w:val="000000" w:themeColor="text1"/>
                      <w:shd w:val="clear" w:color="auto" w:fill="FFFFFF"/>
                    </w:rPr>
                    <w:t>Magnum</w:t>
                  </w:r>
                  <w:proofErr w:type="spellEnd"/>
                  <w:r w:rsidRPr="00EF0CA0">
                    <w:rPr>
                      <w:color w:val="000000" w:themeColor="text1"/>
                      <w:shd w:val="clear" w:color="auto" w:fill="FFFFFF"/>
                    </w:rPr>
                    <w:t>)</w:t>
                  </w:r>
                </w:p>
                <w:p w:rsidR="00EF0CA0" w:rsidRPr="00EF0CA0" w:rsidRDefault="00EF0CA0">
                  <w:pPr>
                    <w:jc w:val="center"/>
                    <w:rPr>
                      <w:color w:val="000000" w:themeColor="text1"/>
                      <w:shd w:val="clear" w:color="auto" w:fill="FFFFFF"/>
                    </w:rPr>
                  </w:pPr>
                  <w:r w:rsidRPr="00EF0CA0">
                    <w:rPr>
                      <w:color w:val="000000" w:themeColor="text1"/>
                      <w:shd w:val="clear" w:color="auto" w:fill="FFFFFF"/>
                    </w:rPr>
                    <w:t xml:space="preserve">Длина ствола: </w:t>
                  </w:r>
                  <w:r w:rsidRPr="00EF0CA0">
                    <w:rPr>
                      <w:color w:val="000000" w:themeColor="text1"/>
                      <w:shd w:val="clear" w:color="auto" w:fill="FFFFFF"/>
                    </w:rPr>
                    <w:t>725–750 мм</w:t>
                  </w:r>
                </w:p>
                <w:p w:rsidR="00EF0CA0" w:rsidRPr="00EF0CA0" w:rsidRDefault="00EF0CA0">
                  <w:pPr>
                    <w:jc w:val="center"/>
                    <w:rPr>
                      <w:color w:val="000000" w:themeColor="text1"/>
                      <w:shd w:val="clear" w:color="auto" w:fill="FFFFFF"/>
                    </w:rPr>
                  </w:pPr>
                  <w:r w:rsidRPr="00EF0CA0">
                    <w:rPr>
                      <w:color w:val="000000" w:themeColor="text1"/>
                      <w:shd w:val="clear" w:color="auto" w:fill="FFFFFF"/>
                    </w:rPr>
                    <w:t>Механизм: переломный, с ручной перезарядкой</w:t>
                  </w:r>
                </w:p>
                <w:p w:rsidR="00EF0CA0" w:rsidRPr="00EF0CA0" w:rsidRDefault="00EF0CA0">
                  <w:pPr>
                    <w:jc w:val="center"/>
                    <w:rPr>
                      <w:color w:val="000000" w:themeColor="text1"/>
                      <w:shd w:val="clear" w:color="auto" w:fill="FFFFFF"/>
                    </w:rPr>
                  </w:pPr>
                  <w:r w:rsidRPr="00EF0CA0">
                    <w:rPr>
                      <w:color w:val="000000" w:themeColor="text1"/>
                      <w:shd w:val="clear" w:color="auto" w:fill="FFFFFF"/>
                    </w:rPr>
                    <w:t xml:space="preserve">Материал ложи: </w:t>
                  </w:r>
                  <w:r w:rsidRPr="00EF0CA0">
                    <w:rPr>
                      <w:color w:val="000000" w:themeColor="text1"/>
                      <w:shd w:val="clear" w:color="auto" w:fill="FFFFFF"/>
                    </w:rPr>
                    <w:t>Высококачественный орех</w:t>
                  </w:r>
                </w:p>
                <w:p w:rsidR="00301DCC" w:rsidRPr="00EF0CA0" w:rsidRDefault="00EF0CA0">
                  <w:pPr>
                    <w:jc w:val="center"/>
                    <w:rPr>
                      <w:color w:val="000000" w:themeColor="text1"/>
                    </w:rPr>
                  </w:pPr>
                  <w:r w:rsidRPr="00EF0CA0">
                    <w:rPr>
                      <w:color w:val="000000" w:themeColor="text1"/>
                      <w:shd w:val="clear" w:color="auto" w:fill="FFFFFF"/>
                    </w:rPr>
                    <w:t xml:space="preserve">Вес: </w:t>
                  </w:r>
                  <w:r w:rsidRPr="00EF0CA0">
                    <w:rPr>
                      <w:color w:val="000000" w:themeColor="text1"/>
                      <w:shd w:val="clear" w:color="auto" w:fill="FFFFFF"/>
                    </w:rPr>
                    <w:t>~3.4 – 3.6 кг (оптимален для стабильной стрельбы)</w:t>
                  </w:r>
                  <w:proofErr w:type="gramStart"/>
                  <w:r w:rsidRPr="00EF0CA0">
                    <w:rPr>
                      <w:color w:val="000000" w:themeColor="text1"/>
                      <w:shd w:val="clear" w:color="auto" w:fill="FFFFFF"/>
                    </w:rPr>
                    <w:t xml:space="preserve"> </w:t>
                  </w:r>
                  <w:r w:rsidR="002A27D4" w:rsidRPr="00EF0CA0">
                    <w:rPr>
                      <w:color w:val="000000" w:themeColor="text1"/>
                    </w:rPr>
                    <w:t>.</w:t>
                  </w:r>
                  <w:proofErr w:type="gramEnd"/>
                </w:p>
                <w:p w:rsidR="00301DCC" w:rsidRDefault="00301DCC"/>
                <w:p w:rsidR="00301DCC" w:rsidRDefault="000C41DF">
                  <w:pPr>
                    <w:jc w:val="center"/>
                  </w:pPr>
                  <w:r>
                    <w:t xml:space="preserve">Вид </w:t>
                  </w:r>
                  <w:r w:rsidR="00EF0CA0">
                    <w:t>права</w:t>
                  </w:r>
                  <w:r w:rsidR="008C4841">
                    <w:t>:</w:t>
                  </w:r>
                  <w:r w:rsidR="00D869ED">
                    <w:t xml:space="preserve"> </w:t>
                  </w:r>
                  <w:r w:rsidR="00F21084">
                    <w:t xml:space="preserve">Собственность. </w:t>
                  </w:r>
                </w:p>
                <w:p w:rsidR="00301DCC" w:rsidRDefault="008C1DCC" w:rsidP="008326DD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301DCC" w:rsidRPr="007177AA" w:rsidRDefault="002A27D4" w:rsidP="007177AA">
                  <w:pPr>
                    <w:jc w:val="center"/>
                  </w:pPr>
                  <w:r w:rsidRPr="007245DE">
                    <w:t>1</w:t>
                  </w:r>
                  <w:r w:rsidR="007177AA"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301DCC" w:rsidRPr="00EF0CA0" w:rsidRDefault="001B3B88" w:rsidP="00443436">
                  <w:pPr>
                    <w:tabs>
                      <w:tab w:val="center" w:pos="661"/>
                    </w:tabs>
                    <w:jc w:val="center"/>
                  </w:pPr>
                  <w:r>
                    <w:t>47 197</w:t>
                  </w:r>
                  <w:bookmarkStart w:id="0" w:name="_GoBack"/>
                  <w:bookmarkEnd w:id="0"/>
                </w:p>
              </w:tc>
            </w:tr>
          </w:tbl>
          <w:p w:rsidR="00B56ED5" w:rsidRDefault="00B56ED5"/>
          <w:p w:rsidR="00301DCC" w:rsidRPr="00B56ED5" w:rsidRDefault="002A27D4" w:rsidP="00F21084">
            <w:r>
              <w:t xml:space="preserve">Ознакомление с имуществом производится по адресу:  </w:t>
            </w:r>
            <w:r w:rsidR="00EF0CA0" w:rsidRPr="00EF0CA0">
              <w:rPr>
                <w:color w:val="000000" w:themeColor="text1"/>
                <w:sz w:val="22"/>
                <w:szCs w:val="22"/>
              </w:rPr>
              <w:t xml:space="preserve">Ханты-Мансийский Автономный округ - Югра, </w:t>
            </w:r>
            <w:proofErr w:type="spellStart"/>
            <w:r w:rsidR="00EF0CA0" w:rsidRPr="00EF0CA0">
              <w:rPr>
                <w:color w:val="000000" w:themeColor="text1"/>
                <w:sz w:val="22"/>
                <w:szCs w:val="22"/>
              </w:rPr>
              <w:t>пгт</w:t>
            </w:r>
            <w:proofErr w:type="spellEnd"/>
            <w:r w:rsidR="00EF0CA0" w:rsidRPr="00EF0CA0">
              <w:rPr>
                <w:color w:val="000000" w:themeColor="text1"/>
                <w:sz w:val="22"/>
                <w:szCs w:val="22"/>
              </w:rPr>
              <w:t xml:space="preserve">. Федоровский, ул. </w:t>
            </w:r>
            <w:proofErr w:type="gramStart"/>
            <w:r w:rsidR="00EF0CA0" w:rsidRPr="00EF0CA0">
              <w:rPr>
                <w:color w:val="000000" w:themeColor="text1"/>
                <w:sz w:val="22"/>
                <w:szCs w:val="22"/>
              </w:rPr>
              <w:t>Светлая</w:t>
            </w:r>
            <w:proofErr w:type="gramEnd"/>
            <w:r w:rsidR="00EF0CA0" w:rsidRPr="00EF0CA0">
              <w:rPr>
                <w:color w:val="000000" w:themeColor="text1"/>
                <w:sz w:val="22"/>
                <w:szCs w:val="22"/>
              </w:rPr>
              <w:t xml:space="preserve"> ДНТ, д. 6</w:t>
            </w:r>
            <w:r>
              <w:t>, с момента публикации сообщения о продаже имущества и до окончания приема заявок по предварительной записи по телефону: 89600091050.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:rsidR="00301DCC" w:rsidRDefault="002A27D4">
            <w:r>
              <w:t>Сроки 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:rsidR="00301DCC" w:rsidRDefault="002A27D4">
            <w:r>
              <w:t>Организатор торгов</w:t>
            </w:r>
          </w:p>
        </w:tc>
        <w:tc>
          <w:tcPr>
            <w:tcW w:w="7059" w:type="dxa"/>
          </w:tcPr>
          <w:p w:rsidR="00F21084" w:rsidRDefault="002A27D4" w:rsidP="00F21084">
            <w:pPr>
              <w:spacing w:before="70" w:line="229" w:lineRule="exact"/>
              <w:ind w:right="864"/>
              <w:rPr>
                <w:b/>
                <w:color w:val="000000" w:themeColor="text1"/>
                <w:sz w:val="22"/>
                <w:szCs w:val="22"/>
              </w:rPr>
            </w:pPr>
            <w:r>
              <w:t xml:space="preserve">Финансовый </w:t>
            </w:r>
            <w:r w:rsidRPr="006059FF">
              <w:t xml:space="preserve">управляющий </w:t>
            </w:r>
            <w:proofErr w:type="spellStart"/>
            <w:r w:rsidR="00EF0CA0" w:rsidRPr="00EF0CA0">
              <w:rPr>
                <w:color w:val="000000" w:themeColor="text1"/>
                <w:sz w:val="22"/>
                <w:shd w:val="clear" w:color="auto" w:fill="FFFFFF"/>
              </w:rPr>
              <w:t>Тимкова</w:t>
            </w:r>
            <w:proofErr w:type="spellEnd"/>
            <w:r w:rsidR="00EF0CA0" w:rsidRPr="00EF0CA0">
              <w:rPr>
                <w:color w:val="000000" w:themeColor="text1"/>
                <w:sz w:val="22"/>
                <w:shd w:val="clear" w:color="auto" w:fill="FFFFFF"/>
              </w:rPr>
              <w:t xml:space="preserve"> Александра Сергеевича</w:t>
            </w:r>
          </w:p>
          <w:p w:rsidR="005B172B" w:rsidRDefault="002A27D4">
            <w:pPr>
              <w:rPr>
                <w:rFonts w:ascii="Tahoma" w:hAnsi="Tahoma" w:cs="Tahoma"/>
                <w:color w:val="333333"/>
                <w:sz w:val="17"/>
                <w:szCs w:val="17"/>
                <w:shd w:val="clear" w:color="auto" w:fill="EAF1F7"/>
              </w:rPr>
            </w:pPr>
            <w:proofErr w:type="spellStart"/>
            <w:r>
              <w:t>Газизова</w:t>
            </w:r>
            <w:proofErr w:type="spellEnd"/>
            <w:r>
              <w:t xml:space="preserve"> Наталья Андреевна, </w:t>
            </w:r>
            <w:proofErr w:type="gramStart"/>
            <w:r>
              <w:t>действующий</w:t>
            </w:r>
            <w:proofErr w:type="gramEnd"/>
            <w:r>
              <w:t xml:space="preserve"> на основании решения </w:t>
            </w:r>
            <w:r w:rsidR="00D869ED" w:rsidRPr="00D869ED">
              <w:rPr>
                <w:color w:val="000000" w:themeColor="text1"/>
              </w:rPr>
              <w:t xml:space="preserve">Арбитражного суда </w:t>
            </w:r>
            <w:r w:rsidR="005B172B" w:rsidRPr="005B172B">
              <w:rPr>
                <w:color w:val="000000" w:themeColor="text1"/>
              </w:rPr>
              <w:t>Ханты-Мансийского автономного округа - Югры от 06.11.2024 года по делу № А75-19693/2024</w:t>
            </w:r>
            <w:r w:rsidR="005B172B">
              <w:rPr>
                <w:color w:val="000000" w:themeColor="text1"/>
              </w:rPr>
              <w:t>.</w:t>
            </w:r>
          </w:p>
          <w:p w:rsidR="00301DCC" w:rsidRDefault="00D869ED">
            <w:r w:rsidRPr="00441B36">
              <w:rPr>
                <w:color w:val="000000" w:themeColor="text1"/>
              </w:rPr>
              <w:t xml:space="preserve"> </w:t>
            </w:r>
            <w:r w:rsidR="002A27D4">
              <w:t>Организатор торгов выполняет следующие функции:</w:t>
            </w:r>
          </w:p>
          <w:p w:rsidR="00301DCC" w:rsidRDefault="002A27D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301DCC" w:rsidRDefault="002A27D4">
            <w:r>
              <w:t>- определяет участников торгов;</w:t>
            </w:r>
          </w:p>
          <w:p w:rsidR="00301DCC" w:rsidRDefault="002A27D4">
            <w:r>
              <w:t>- определяет победителя торгов и подписывает протокол о результатах проведения торгов;</w:t>
            </w:r>
          </w:p>
          <w:p w:rsidR="00301DCC" w:rsidRPr="009048D4" w:rsidRDefault="002A27D4">
            <w:r>
              <w:t>- уведомляет заявителей и участников торгов о результатах проведения торгов.</w:t>
            </w:r>
          </w:p>
          <w:p w:rsidR="00301DCC" w:rsidRDefault="002A27D4">
            <w:r>
              <w:t>Сведения об организаторе торгов:</w:t>
            </w:r>
          </w:p>
          <w:p w:rsidR="00301DCC" w:rsidRDefault="002A27D4">
            <w:r>
              <w:t xml:space="preserve">- почтовый адрес: 163046,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 Архангельская, г Архангельск, </w:t>
            </w:r>
            <w:proofErr w:type="spellStart"/>
            <w:r>
              <w:t>ул</w:t>
            </w:r>
            <w:proofErr w:type="spellEnd"/>
            <w:r>
              <w:t xml:space="preserve"> Воскресенская, д 59, этаж 2</w:t>
            </w:r>
          </w:p>
          <w:p w:rsidR="00301DCC" w:rsidRDefault="002A27D4">
            <w:r>
              <w:t>- адрес электронной почты: gazizova.natalya@internet.ru</w:t>
            </w:r>
          </w:p>
          <w:p w:rsidR="00301DCC" w:rsidRDefault="002A27D4">
            <w:r>
              <w:t>- контактный номер: 89600091050</w:t>
            </w:r>
          </w:p>
        </w:tc>
      </w:tr>
      <w:tr w:rsidR="002F43F3" w:rsidTr="002F43F3">
        <w:trPr>
          <w:trHeight w:val="731"/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:rsidR="002F43F3" w:rsidRDefault="002F43F3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:rsidR="002F43F3" w:rsidRDefault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2F43F3" w:rsidTr="002F43F3">
        <w:trPr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:rsidR="002F43F3" w:rsidRDefault="002F43F3">
            <w:r>
              <w:t>Место проведения торгов</w:t>
            </w:r>
          </w:p>
        </w:tc>
        <w:tc>
          <w:tcPr>
            <w:tcW w:w="7059" w:type="dxa"/>
            <w:vAlign w:val="center"/>
          </w:tcPr>
          <w:p w:rsidR="002F43F3" w:rsidRDefault="002F43F3" w:rsidP="005A479C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в электронной форме на электронной площадке «</w:t>
            </w:r>
            <w:r w:rsidR="005A479C">
              <w:rPr>
                <w:color w:val="000000"/>
                <w:sz w:val="20"/>
                <w:szCs w:val="20"/>
              </w:rPr>
              <w:t xml:space="preserve">Аукцион </w:t>
            </w:r>
            <w:r w:rsidR="005A479C">
              <w:rPr>
                <w:color w:val="000000"/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7" w:history="1">
              <w:r w:rsidR="005A479C" w:rsidRPr="0089580B">
                <w:rPr>
                  <w:rStyle w:val="af2"/>
                  <w:sz w:val="20"/>
                  <w:szCs w:val="20"/>
                </w:rPr>
                <w:t>https://au-pro.ru/</w:t>
              </w:r>
            </w:hyperlink>
            <w:r w:rsidR="005A47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сети Интернет.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:rsidR="00301DCC" w:rsidRDefault="002A27D4">
            <w:r>
              <w:t>Размер задатка</w:t>
            </w:r>
          </w:p>
        </w:tc>
        <w:tc>
          <w:tcPr>
            <w:tcW w:w="7059" w:type="dxa"/>
          </w:tcPr>
          <w:p w:rsidR="00443436" w:rsidRPr="00DB662C" w:rsidRDefault="002A27D4" w:rsidP="007245DE">
            <w:pPr>
              <w:rPr>
                <w:color w:val="000000"/>
              </w:rPr>
            </w:pPr>
            <w:r w:rsidRPr="007245DE">
              <w:t xml:space="preserve">Лот № 1: </w:t>
            </w:r>
            <w:r w:rsidRPr="007245DE"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:rsidR="00301DCC" w:rsidRDefault="002A27D4">
            <w:r>
              <w:t xml:space="preserve">Срок и порядок </w:t>
            </w:r>
            <w:r>
              <w:lastRenderedPageBreak/>
              <w:t>внесения задатка</w:t>
            </w:r>
          </w:p>
        </w:tc>
        <w:tc>
          <w:tcPr>
            <w:tcW w:w="7059" w:type="dxa"/>
          </w:tcPr>
          <w:p w:rsidR="00301DCC" w:rsidRPr="009048D4" w:rsidRDefault="002A27D4">
            <w:r>
              <w:lastRenderedPageBreak/>
              <w:t xml:space="preserve">1. Срок внесения задатка - </w:t>
            </w:r>
            <w:r w:rsidRPr="009048D4">
              <w:t>не позднее даты окончания срока приема заявок</w:t>
            </w:r>
            <w:r>
              <w:t xml:space="preserve"> на </w:t>
            </w:r>
            <w:r>
              <w:lastRenderedPageBreak/>
              <w:t>участие в торгах</w:t>
            </w:r>
            <w:r w:rsidRPr="009048D4">
              <w:t xml:space="preserve">. </w:t>
            </w:r>
          </w:p>
          <w:p w:rsidR="00301DCC" w:rsidRDefault="002A27D4">
            <w:r>
              <w:t xml:space="preserve">2. Внесение задатка осуществляется по следующим реквизитам: </w:t>
            </w:r>
          </w:p>
          <w:p w:rsidR="00D869ED" w:rsidRDefault="002A27D4" w:rsidP="00D869ED">
            <w:r>
              <w:t xml:space="preserve">Банк получателя: АРХАНГЕЛЬСКОЕ ОТДЕЛЕНИЕ №8637 ПАО СБЕРБАНК Г. АРХАНГЕЛЬСК </w:t>
            </w:r>
          </w:p>
          <w:p w:rsidR="00D869ED" w:rsidRPr="00D869ED" w:rsidRDefault="002A27D4" w:rsidP="00D869ED">
            <w:r>
              <w:t>Получатель</w:t>
            </w:r>
            <w:r w:rsidR="00387C14">
              <w:rPr>
                <w:sz w:val="24"/>
                <w:szCs w:val="24"/>
              </w:rPr>
              <w:t xml:space="preserve"> </w:t>
            </w:r>
            <w:r w:rsidR="005B172B" w:rsidRPr="00EF0CA0">
              <w:rPr>
                <w:color w:val="000000" w:themeColor="text1"/>
                <w:sz w:val="22"/>
                <w:shd w:val="clear" w:color="auto" w:fill="FFFFFF"/>
              </w:rPr>
              <w:t>Тимков Александр Сергеевич</w:t>
            </w:r>
          </w:p>
          <w:p w:rsidR="00301DCC" w:rsidRDefault="002A27D4">
            <w:r>
              <w:t xml:space="preserve">БИК: 041117601 </w:t>
            </w:r>
          </w:p>
          <w:p w:rsidR="00301DCC" w:rsidRDefault="002A27D4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301DCC" w:rsidRDefault="002A27D4">
            <w:r>
              <w:t>Расчетный счет: 408178</w:t>
            </w:r>
            <w:r w:rsidR="00387C14">
              <w:t>10</w:t>
            </w:r>
            <w:r w:rsidR="005B172B">
              <w:t>204002375964</w:t>
            </w:r>
          </w:p>
          <w:p w:rsidR="00301DCC" w:rsidRDefault="002A27D4" w:rsidP="007B07D5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>получателя:</w:t>
            </w:r>
            <w:r w:rsidR="00387C14" w:rsidRPr="00E038CE">
              <w:rPr>
                <w:color w:val="000000" w:themeColor="text1"/>
              </w:rPr>
              <w:t xml:space="preserve"> </w:t>
            </w:r>
            <w:r w:rsidR="007B07D5">
              <w:rPr>
                <w:color w:val="000000" w:themeColor="text1"/>
              </w:rPr>
              <w:t>7707083893</w:t>
            </w:r>
          </w:p>
          <w:p w:rsidR="007B07D5" w:rsidRDefault="007B07D5" w:rsidP="007B07D5">
            <w:r>
              <w:rPr>
                <w:color w:val="000000" w:themeColor="text1"/>
              </w:rPr>
              <w:t>КПП 29010001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:rsidR="00301DCC" w:rsidRDefault="002A27D4">
            <w:r>
              <w:t>Шаг аукциона</w:t>
            </w:r>
          </w:p>
        </w:tc>
        <w:tc>
          <w:tcPr>
            <w:tcW w:w="7059" w:type="dxa"/>
          </w:tcPr>
          <w:p w:rsidR="00443436" w:rsidRPr="00DB662C" w:rsidRDefault="002A27D4" w:rsidP="00E038CE"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:rsidR="00301DCC" w:rsidRDefault="002A27D4">
            <w:r>
              <w:t>Сообщение о продаже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:rsidR="00301DCC" w:rsidRDefault="002A27D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:rsidR="00301DCC" w:rsidRDefault="002A27D4">
            <w:r>
              <w:t>Заявка на участие в торгах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</w:t>
            </w:r>
            <w:r>
              <w:rPr>
                <w:color w:val="000000"/>
                <w:sz w:val="20"/>
                <w:szCs w:val="20"/>
              </w:rPr>
              <w:lastRenderedPageBreak/>
              <w:t>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rPr>
                <w:color w:val="000000"/>
              </w:rP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:rsidR="00301DCC" w:rsidRDefault="002A27D4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:rsidR="00301DCC" w:rsidRDefault="002A27D4">
            <w:r>
              <w:t>Определение участников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proofErr w:type="gramStart"/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признании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301DCC" w:rsidRDefault="002A27D4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:rsidR="00301DCC" w:rsidRDefault="002A27D4">
            <w:r>
              <w:t>Порядок проведения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proofErr w:type="gramStart"/>
            <w:r>
              <w:rPr>
                <w:color w:val="000000"/>
                <w:sz w:val="20"/>
                <w:szCs w:val="20"/>
              </w:rPr>
              <w:t>заявляются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rPr>
                <w:color w:val="000000"/>
                <w:sz w:val="20"/>
                <w:szCs w:val="20"/>
              </w:rP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</w:t>
            </w:r>
            <w:r>
              <w:rPr>
                <w:color w:val="000000"/>
                <w:sz w:val="20"/>
                <w:szCs w:val="20"/>
              </w:rPr>
              <w:lastRenderedPageBreak/>
              <w:t>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rPr>
                <w:color w:val="000000"/>
                <w:sz w:val="20"/>
                <w:szCs w:val="20"/>
              </w:rP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rPr>
                <w:color w:val="000000"/>
                <w:sz w:val="20"/>
                <w:szCs w:val="20"/>
              </w:rPr>
              <w:t>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301DCC" w:rsidRDefault="002A27D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:rsidR="00301DCC" w:rsidRDefault="002A27D4">
            <w:r>
              <w:t>Подведение результатов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proofErr w:type="gramStart"/>
            <w:r>
              <w:rPr>
                <w:color w:val="000000"/>
                <w:sz w:val="20"/>
                <w:szCs w:val="20"/>
              </w:rPr>
              <w:t>на участие в торгах при отсутствии заявок на участие в торгах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:rsidR="00301DCC" w:rsidRDefault="002A27D4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утверждения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с даты получения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возврата задатка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оплаты имущества</w:t>
            </w:r>
          </w:p>
        </w:tc>
        <w:tc>
          <w:tcPr>
            <w:tcW w:w="7059" w:type="dxa"/>
          </w:tcPr>
          <w:p w:rsidR="00301DCC" w:rsidRDefault="002A27D4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:rsidR="00DB662C" w:rsidRDefault="00DB662C" w:rsidP="00DB662C">
            <w:r>
              <w:t xml:space="preserve">Банк получателя: АРХАНГЕЛЬСКОЕ ОТДЕЛЕНИЕ №8637 ПАО СБЕРБАНК Г. АРХАНГЕЛЬСК </w:t>
            </w:r>
          </w:p>
          <w:p w:rsidR="005B172B" w:rsidRPr="00D869ED" w:rsidRDefault="005B172B" w:rsidP="005B172B">
            <w:r>
              <w:t>Получатель</w:t>
            </w:r>
            <w:r>
              <w:rPr>
                <w:sz w:val="24"/>
                <w:szCs w:val="24"/>
              </w:rPr>
              <w:t xml:space="preserve"> </w:t>
            </w:r>
            <w:r w:rsidRPr="00EF0CA0">
              <w:rPr>
                <w:color w:val="000000" w:themeColor="text1"/>
                <w:sz w:val="22"/>
                <w:shd w:val="clear" w:color="auto" w:fill="FFFFFF"/>
              </w:rPr>
              <w:t>Тимков Александр Сергеевич</w:t>
            </w:r>
          </w:p>
          <w:p w:rsidR="005B172B" w:rsidRDefault="005B172B" w:rsidP="005B172B">
            <w:r>
              <w:t xml:space="preserve">БИК: 041117601 </w:t>
            </w:r>
          </w:p>
          <w:p w:rsidR="005B172B" w:rsidRDefault="005B172B" w:rsidP="005B172B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5B172B" w:rsidRDefault="005B172B" w:rsidP="005B172B">
            <w:r>
              <w:t>Расчетный счет: 40817810204002375964</w:t>
            </w:r>
          </w:p>
          <w:p w:rsidR="005B172B" w:rsidRDefault="005B172B" w:rsidP="005B172B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 xml:space="preserve">получателя: </w:t>
            </w:r>
            <w:r>
              <w:rPr>
                <w:color w:val="000000" w:themeColor="text1"/>
              </w:rPr>
              <w:t>7707083893</w:t>
            </w:r>
          </w:p>
          <w:p w:rsidR="00443436" w:rsidRDefault="005B172B" w:rsidP="005B172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КПП 29010001</w:t>
            </w:r>
          </w:p>
          <w:p w:rsidR="00301DCC" w:rsidRDefault="002A27D4" w:rsidP="0044343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Обязательными условиями договора купли-продажи имущества являются:</w:t>
            </w:r>
          </w:p>
          <w:p w:rsidR="00301DCC" w:rsidRDefault="002A27D4">
            <w:r>
              <w:t>сведения об имуществе, его составе, характеристиках, описание имущества;</w:t>
            </w:r>
          </w:p>
          <w:p w:rsidR="00301DCC" w:rsidRDefault="002A27D4">
            <w:r>
              <w:t>цена продажи имущества;</w:t>
            </w:r>
          </w:p>
          <w:p w:rsidR="00301DCC" w:rsidRDefault="002A27D4">
            <w:r>
              <w:t>порядок и срок передачи имущества покупателю;</w:t>
            </w:r>
          </w:p>
          <w:p w:rsidR="00301DCC" w:rsidRDefault="002A27D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301DCC" w:rsidRDefault="002A27D4">
            <w:r>
              <w:t>иные предусмотренные законодательством Российской Федерации условия.</w:t>
            </w:r>
          </w:p>
          <w:p w:rsidR="00301DCC" w:rsidRDefault="002A27D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Проведение повторных торгов</w:t>
            </w:r>
          </w:p>
        </w:tc>
        <w:tc>
          <w:tcPr>
            <w:tcW w:w="7059" w:type="dxa"/>
          </w:tcPr>
          <w:p w:rsidR="00301DCC" w:rsidRDefault="002A27D4">
            <w:proofErr w:type="gramStart"/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proofErr w:type="gramEnd"/>
            <w:r>
              <w:t xml:space="preserve"> о проведении повторных торгов и об установлении начальной цены продажи имущества.</w:t>
            </w:r>
          </w:p>
          <w:p w:rsidR="00301DCC" w:rsidRDefault="002A27D4">
            <w:r>
              <w:t>Повторные торги проводятся в соответствии с условиями проведения первоначальных торгов.</w:t>
            </w:r>
          </w:p>
          <w:p w:rsidR="00301DCC" w:rsidRDefault="002A27D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>
              <w:rPr>
                <w:color w:val="000000"/>
                <w:sz w:val="20"/>
                <w:szCs w:val="20"/>
              </w:rPr>
              <w:t>незаключения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</w:t>
            </w:r>
            <w:r>
              <w:rPr>
                <w:color w:val="000000"/>
                <w:sz w:val="20"/>
                <w:szCs w:val="20"/>
              </w:rPr>
              <w:lastRenderedPageBreak/>
              <w:t>установленной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С даты определения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gramStart"/>
            <w:r>
              <w:rPr>
                <w:color w:val="000000"/>
                <w:sz w:val="20"/>
                <w:szCs w:val="20"/>
              </w:rPr>
              <w:t>участников торгов, проводимых в форме публичного предложения осуществляется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</w:t>
            </w:r>
            <w:r>
              <w:rPr>
                <w:color w:val="000000"/>
                <w:sz w:val="20"/>
                <w:szCs w:val="20"/>
              </w:rPr>
              <w:lastRenderedPageBreak/>
              <w:t>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</w:p>
          <w:p w:rsidR="00301DCC" w:rsidRDefault="002F43F3" w:rsidP="002F43F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301DCC" w:rsidRDefault="00301DCC"/>
    <w:p w:rsidR="00301DCC" w:rsidRDefault="00301DCC">
      <w:pPr>
        <w:jc w:val="both"/>
      </w:pPr>
    </w:p>
    <w:p w:rsidR="00301DCC" w:rsidRDefault="002A27D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:rsidR="00301DCC" w:rsidRDefault="00301D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301DCC">
        <w:trPr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301DCC"/>
          <w:p w:rsidR="00301DCC" w:rsidRDefault="002A27D4" w:rsidP="00443436">
            <w:pPr>
              <w:rPr>
                <w:b/>
                <w:bCs/>
              </w:rPr>
            </w:pPr>
            <w:r>
              <w:rPr>
                <w:b/>
                <w:bCs/>
              </w:rPr>
              <w:t>Финансовый управляющий</w:t>
            </w:r>
            <w:r>
              <w:rPr>
                <w:b/>
                <w:bCs/>
              </w:rPr>
              <w:br w:type="textWrapping" w:clear="all"/>
            </w:r>
            <w:proofErr w:type="spellStart"/>
            <w:r w:rsidR="005B172B" w:rsidRPr="005B172B">
              <w:rPr>
                <w:b/>
                <w:color w:val="000000" w:themeColor="text1"/>
                <w:shd w:val="clear" w:color="auto" w:fill="FFFFFF"/>
              </w:rPr>
              <w:t>Тимков</w:t>
            </w:r>
            <w:r w:rsidR="005B172B" w:rsidRPr="005B172B">
              <w:rPr>
                <w:b/>
                <w:color w:val="000000" w:themeColor="text1"/>
                <w:shd w:val="clear" w:color="auto" w:fill="FFFFFF"/>
              </w:rPr>
              <w:t>а</w:t>
            </w:r>
            <w:proofErr w:type="spellEnd"/>
            <w:r w:rsidR="005B172B" w:rsidRPr="005B172B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="005B172B" w:rsidRPr="005B172B">
              <w:rPr>
                <w:b/>
                <w:color w:val="000000" w:themeColor="text1"/>
                <w:shd w:val="clear" w:color="auto" w:fill="FFFFFF"/>
              </w:rPr>
              <w:t>Александ</w:t>
            </w:r>
            <w:r w:rsidR="005B172B" w:rsidRPr="005B172B">
              <w:rPr>
                <w:b/>
                <w:color w:val="000000" w:themeColor="text1"/>
                <w:shd w:val="clear" w:color="auto" w:fill="FFFFFF"/>
              </w:rPr>
              <w:t>а</w:t>
            </w:r>
            <w:r w:rsidR="005B172B" w:rsidRPr="005B172B">
              <w:rPr>
                <w:b/>
                <w:color w:val="000000" w:themeColor="text1"/>
                <w:shd w:val="clear" w:color="auto" w:fill="FFFFFF"/>
              </w:rPr>
              <w:t>р</w:t>
            </w:r>
            <w:proofErr w:type="spellEnd"/>
            <w:r w:rsidR="005B172B" w:rsidRPr="005B172B">
              <w:rPr>
                <w:b/>
                <w:color w:val="000000" w:themeColor="text1"/>
                <w:shd w:val="clear" w:color="auto" w:fill="FFFFFF"/>
              </w:rPr>
              <w:t xml:space="preserve"> Сергеевич</w:t>
            </w:r>
            <w:r w:rsidR="005B172B" w:rsidRPr="005B172B">
              <w:rPr>
                <w:b/>
                <w:color w:val="000000" w:themeColor="text1"/>
                <w:shd w:val="clear" w:color="auto" w:fill="FFFFFF"/>
              </w:rPr>
              <w:t>а</w:t>
            </w:r>
          </w:p>
        </w:tc>
        <w:tc>
          <w:tcPr>
            <w:tcW w:w="6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1DCC" w:rsidRDefault="002A27D4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2A27D4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301DCC" w:rsidRDefault="00301DCC">
      <w:pPr>
        <w:jc w:val="both"/>
      </w:pPr>
    </w:p>
    <w:sectPr w:rsidR="003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6E3" w:rsidRDefault="00FE46E3">
      <w:r>
        <w:separator/>
      </w:r>
    </w:p>
  </w:endnote>
  <w:endnote w:type="continuationSeparator" w:id="0">
    <w:p w:rsidR="00FE46E3" w:rsidRDefault="00FE4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6E3" w:rsidRDefault="00FE46E3">
      <w:r>
        <w:separator/>
      </w:r>
    </w:p>
  </w:footnote>
  <w:footnote w:type="continuationSeparator" w:id="0">
    <w:p w:rsidR="00FE46E3" w:rsidRDefault="00FE4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CC"/>
    <w:rsid w:val="000C41DF"/>
    <w:rsid w:val="001A5996"/>
    <w:rsid w:val="001B3B88"/>
    <w:rsid w:val="002A27D4"/>
    <w:rsid w:val="002F43F3"/>
    <w:rsid w:val="00301DCC"/>
    <w:rsid w:val="00387C14"/>
    <w:rsid w:val="004127D1"/>
    <w:rsid w:val="00412BB9"/>
    <w:rsid w:val="00441B36"/>
    <w:rsid w:val="00443436"/>
    <w:rsid w:val="004B2E65"/>
    <w:rsid w:val="004B6CEA"/>
    <w:rsid w:val="005A479C"/>
    <w:rsid w:val="005B172B"/>
    <w:rsid w:val="005F45D5"/>
    <w:rsid w:val="006059FF"/>
    <w:rsid w:val="0066124C"/>
    <w:rsid w:val="007177AA"/>
    <w:rsid w:val="007245DE"/>
    <w:rsid w:val="00764C55"/>
    <w:rsid w:val="007B07D5"/>
    <w:rsid w:val="007E52AC"/>
    <w:rsid w:val="008326DD"/>
    <w:rsid w:val="008C1DCC"/>
    <w:rsid w:val="008C4841"/>
    <w:rsid w:val="008C591D"/>
    <w:rsid w:val="009048D4"/>
    <w:rsid w:val="00A37F52"/>
    <w:rsid w:val="00B112E5"/>
    <w:rsid w:val="00B56ED5"/>
    <w:rsid w:val="00B8602E"/>
    <w:rsid w:val="00B86858"/>
    <w:rsid w:val="00D869ED"/>
    <w:rsid w:val="00DB662C"/>
    <w:rsid w:val="00DF244B"/>
    <w:rsid w:val="00E038CE"/>
    <w:rsid w:val="00E06B2C"/>
    <w:rsid w:val="00EB45EE"/>
    <w:rsid w:val="00EF0CA0"/>
    <w:rsid w:val="00F07CB5"/>
    <w:rsid w:val="00F21084"/>
    <w:rsid w:val="00F524DE"/>
    <w:rsid w:val="00FA065D"/>
    <w:rsid w:val="00FE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-pr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3748</Words>
  <Characters>21366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Алена</cp:lastModifiedBy>
  <cp:revision>3</cp:revision>
  <dcterms:created xsi:type="dcterms:W3CDTF">2026-03-25T07:15:00Z</dcterms:created>
  <dcterms:modified xsi:type="dcterms:W3CDTF">2026-03-25T07:37:00Z</dcterms:modified>
  <cp:version>1048576</cp:version>
</cp:coreProperties>
</file>