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E8C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23D5F9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8894A5" w14:textId="77777777" w:rsidR="000A27D1" w:rsidRPr="0088664F" w:rsidRDefault="0046795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Курган</w:t>
      </w:r>
    </w:p>
    <w:p w14:paraId="5DBB5CA6" w14:textId="371E62DB" w:rsidR="000A27D1" w:rsidRDefault="001A02F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</w:t>
      </w:r>
      <w:r w:rsidR="0046795B">
        <w:rPr>
          <w:rFonts w:ascii="Times New Roman" w:hAnsi="Times New Roman"/>
          <w:noProof/>
        </w:rPr>
        <w:t xml:space="preserve"> 2026 г.</w:t>
      </w:r>
    </w:p>
    <w:p w14:paraId="77DE3CE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3D403C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A28FD7" w14:textId="39A62A5F" w:rsidR="007B18C5" w:rsidRPr="000A27D1" w:rsidRDefault="0088664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664F">
        <w:rPr>
          <w:rFonts w:ascii="Times New Roman" w:hAnsi="Times New Roman"/>
          <w:noProof/>
        </w:rPr>
        <w:t>Кутикин</w:t>
      </w:r>
      <w:r>
        <w:rPr>
          <w:rFonts w:ascii="Times New Roman" w:hAnsi="Times New Roman"/>
          <w:noProof/>
        </w:rPr>
        <w:t>а</w:t>
      </w:r>
      <w:r w:rsidRPr="0088664F">
        <w:rPr>
          <w:rFonts w:ascii="Times New Roman" w:hAnsi="Times New Roman"/>
          <w:noProof/>
        </w:rPr>
        <w:t xml:space="preserve"> Марин</w:t>
      </w:r>
      <w:r>
        <w:rPr>
          <w:rFonts w:ascii="Times New Roman" w:hAnsi="Times New Roman"/>
          <w:noProof/>
        </w:rPr>
        <w:t>а</w:t>
      </w:r>
      <w:r w:rsidRPr="0088664F">
        <w:rPr>
          <w:rFonts w:ascii="Times New Roman" w:hAnsi="Times New Roman"/>
          <w:noProof/>
        </w:rPr>
        <w:t xml:space="preserve"> Борисовн</w:t>
      </w:r>
      <w:r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46795B">
        <w:rPr>
          <w:rFonts w:ascii="Times New Roman" w:hAnsi="Times New Roman"/>
          <w:noProof/>
        </w:rPr>
        <w:t>Молот Богдана Станиславовича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88664F">
        <w:rPr>
          <w:rFonts w:ascii="Times New Roman" w:hAnsi="Times New Roman"/>
          <w:noProof/>
        </w:rPr>
        <w:t>Решения Арбитражного суда Тюменской области от 06.11.2025 г. по делу № А70-22043/2025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274DFB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6E9D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C36853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2A1AF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FD897E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3475C8A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FABC6C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BF5136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F6848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347F42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A6E81B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C72310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3CEB4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BF71FD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28DCC75" w14:textId="23C32C60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54E96B4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9C6A87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53AA7B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641DFD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8342CF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4ADE9F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EF60B6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1FC090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4D2B27DB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BA4EAB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0CCD5A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D2E4954" w14:textId="118A16ED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53C0028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82E5EF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5FE2D1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14421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374BF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368EDC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77095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AD455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249D71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5CCBDC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A997F3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6795B">
        <w:rPr>
          <w:rFonts w:ascii="Times New Roman" w:hAnsi="Times New Roman"/>
          <w:noProof/>
        </w:rPr>
        <w:t>Арбитражном суде Курганской области</w:t>
      </w:r>
      <w:r w:rsidR="00F13FD5">
        <w:rPr>
          <w:rFonts w:ascii="Times New Roman" w:hAnsi="Times New Roman"/>
        </w:rPr>
        <w:t>.</w:t>
      </w:r>
    </w:p>
    <w:p w14:paraId="0DB3425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04F52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63C873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B1C4AD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53345F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F9EE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FCF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3E536D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BAB04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КУТИКИНА МАРИНА БОРИСОВНА</w:t>
            </w:r>
          </w:p>
          <w:p w14:paraId="049957E2" w14:textId="77777777" w:rsidR="0088664F" w:rsidRDefault="008866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08.11.1980, место рождения: гор. Тюмень, СНИЛС: 113-129-863 28, ИНН 720408971064, регистрация по месту жительства: 625015, Тюменская область, г. Тюмень, ул. Мусоргского, д. 42, кв. 2</w:t>
            </w:r>
          </w:p>
          <w:p w14:paraId="5E1EB87A" w14:textId="77777777" w:rsidR="0088664F" w:rsidRDefault="007B18C5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B602025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40817810550225273925, открыт 09.06.2026</w:t>
            </w:r>
          </w:p>
          <w:p w14:paraId="31BE2846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139A5467" w14:textId="671BD095" w:rsidR="007B18C5" w:rsidRPr="00AE3D0E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4B5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5F65F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6CBB3" w14:textId="0622EEA5" w:rsidR="007B18C5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8866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Кутикиной М.Б.</w:t>
            </w:r>
          </w:p>
          <w:p w14:paraId="07715ED5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4FCBD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B2B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C543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C14EB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C6560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EDFFFF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26CBA3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030D56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78A3B2" w14:textId="77777777" w:rsidR="00E506ED" w:rsidRDefault="0046795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Курган</w:t>
      </w:r>
    </w:p>
    <w:p w14:paraId="2B2CA920" w14:textId="351D6D7E" w:rsidR="00E506ED" w:rsidRDefault="001A02F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  <w:r w:rsidR="0046795B">
        <w:rPr>
          <w:rFonts w:ascii="Times New Roman" w:hAnsi="Times New Roman"/>
          <w:noProof/>
        </w:rPr>
        <w:t>2026 г.</w:t>
      </w:r>
    </w:p>
    <w:p w14:paraId="6B60F2B6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E57800A" w14:textId="45DD9F17" w:rsidR="007B18C5" w:rsidRPr="00E506ED" w:rsidRDefault="0088664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8664F">
        <w:rPr>
          <w:rFonts w:ascii="Times New Roman" w:hAnsi="Times New Roman"/>
          <w:noProof/>
        </w:rPr>
        <w:t>Кутикин</w:t>
      </w:r>
      <w:r>
        <w:rPr>
          <w:rFonts w:ascii="Times New Roman" w:hAnsi="Times New Roman"/>
          <w:noProof/>
        </w:rPr>
        <w:t>а</w:t>
      </w:r>
      <w:r w:rsidRPr="0088664F">
        <w:rPr>
          <w:rFonts w:ascii="Times New Roman" w:hAnsi="Times New Roman"/>
          <w:noProof/>
        </w:rPr>
        <w:t xml:space="preserve"> Марин</w:t>
      </w:r>
      <w:r>
        <w:rPr>
          <w:rFonts w:ascii="Times New Roman" w:hAnsi="Times New Roman"/>
          <w:noProof/>
        </w:rPr>
        <w:t>а</w:t>
      </w:r>
      <w:r w:rsidRPr="0088664F">
        <w:rPr>
          <w:rFonts w:ascii="Times New Roman" w:hAnsi="Times New Roman"/>
          <w:noProof/>
        </w:rPr>
        <w:t xml:space="preserve"> Борисовн</w:t>
      </w:r>
      <w:r>
        <w:rPr>
          <w:rFonts w:ascii="Times New Roman" w:hAnsi="Times New Roman"/>
          <w:noProof/>
        </w:rPr>
        <w:t>а</w:t>
      </w:r>
      <w:r w:rsidRPr="000A27D1">
        <w:rPr>
          <w:rFonts w:ascii="Times New Roman" w:hAnsi="Times New Roman"/>
        </w:rPr>
        <w:t>, именуемый (-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 w:rsidRPr="0088664F">
        <w:rPr>
          <w:rFonts w:ascii="Times New Roman" w:hAnsi="Times New Roman"/>
          <w:noProof/>
        </w:rPr>
        <w:t>Решения Арбитражного суда Тюменской области от 06.11.2025 г. по делу № А70-22043/2025</w:t>
      </w:r>
      <w:r w:rsidRPr="000A27D1">
        <w:rPr>
          <w:rFonts w:ascii="Times New Roman" w:hAnsi="Times New Roman"/>
        </w:rPr>
        <w:t>, с одной стороны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5DD7F78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3F803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C274C3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AA4ED8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439D37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972AAF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2F158FB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866FE7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6112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EFA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8664F" w:rsidRPr="005A1E50" w14:paraId="0E94958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A681B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КУТИКИНА МАРИНА БОРИСОВНА</w:t>
            </w:r>
          </w:p>
          <w:p w14:paraId="3658B870" w14:textId="77777777" w:rsid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08.11.1980, место рождения: гор. Тюмень, СНИЛС: 113-129-863 28, ИНН 720408971064, регистрация по месту жительства: 625015, Тюменская область, г. Тюмень, ул. Мусоргского, д. 42, кв. 2</w:t>
            </w:r>
          </w:p>
          <w:p w14:paraId="04A8785C" w14:textId="77777777" w:rsid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4E1E0277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40817810550225273925, открыт 09.06.2026</w:t>
            </w:r>
          </w:p>
          <w:p w14:paraId="70516D0A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67D52B0A" w14:textId="7ED1025A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10548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664F" w:rsidRPr="005A1E50" w14:paraId="71D27C7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FD3A5" w14:textId="77777777" w:rsid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Кутикиной М.Б.</w:t>
            </w:r>
          </w:p>
          <w:p w14:paraId="3CE734B6" w14:textId="77777777" w:rsidR="0088664F" w:rsidRPr="00AE3D0E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4E1E7A" w14:textId="0CDE06CF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3DA3B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07CDD8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70C216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2FDBD18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B4C0FDE" w14:textId="77777777" w:rsidR="007B18C5" w:rsidRDefault="007B18C5" w:rsidP="007B18C5"/>
    <w:p w14:paraId="4009A2C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243081">
    <w:abstractNumId w:val="0"/>
  </w:num>
  <w:num w:numId="2" w16cid:durableId="81174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A02FF"/>
    <w:rsid w:val="0023545D"/>
    <w:rsid w:val="0046686D"/>
    <w:rsid w:val="0046795B"/>
    <w:rsid w:val="0049059C"/>
    <w:rsid w:val="004A45FE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8664F"/>
    <w:rsid w:val="008A4210"/>
    <w:rsid w:val="008C3FF4"/>
    <w:rsid w:val="008C49EB"/>
    <w:rsid w:val="009174A2"/>
    <w:rsid w:val="009C2951"/>
    <w:rsid w:val="009C79EA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B6FC"/>
  <w15:chartTrackingRefBased/>
  <w15:docId w15:val="{E1B60C07-6439-4EB6-A9C8-218058E9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2026-07-21T12:11:00Z</dcterms:created>
  <dcterms:modified xsi:type="dcterms:W3CDTF">2026-07-21T12:11:00Z</dcterms:modified>
</cp:coreProperties>
</file>