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0C1C" w:rsidRDefault="008E0C1C">
      <w:pPr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ДОГОВОР КУПЛИ-ПРОДАЖИ</w:t>
      </w:r>
    </w:p>
    <w:p w:rsidR="008E0C1C" w:rsidRDefault="008E0C1C">
      <w:pPr>
        <w:spacing w:after="0" w:line="240" w:lineRule="auto"/>
        <w:rPr>
          <w:rFonts w:ascii="Times New Roman" w:hAnsi="Times New Roman"/>
        </w:rPr>
        <w:sectPr w:rsidR="008E0C1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E0C1C" w:rsidRPr="00DC2BC1" w:rsidRDefault="00CB1291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lastRenderedPageBreak/>
        <w:t>Чебоксарский р-н, д. Сарабакасы</w:t>
      </w:r>
    </w:p>
    <w:p w:rsidR="008E0C1C" w:rsidRDefault="00CB1291">
      <w:pPr>
        <w:spacing w:after="0" w:line="240" w:lineRule="auto"/>
        <w:jc w:val="right"/>
        <w:rPr>
          <w:rFonts w:ascii="Times New Roman" w:hAnsi="Times New Roman"/>
        </w:rPr>
        <w:sectPr w:rsidR="008E0C1C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/>
          </w:cols>
          <w:docGrid w:linePitch="360"/>
        </w:sectPr>
      </w:pPr>
      <w:r>
        <w:rPr>
          <w:rFonts w:ascii="Times New Roman" w:hAnsi="Times New Roman"/>
          <w:noProof/>
        </w:rPr>
        <w:lastRenderedPageBreak/>
        <w:t>15 июля 2026 г.</w:t>
      </w:r>
    </w:p>
    <w:p w:rsidR="008E0C1C" w:rsidRDefault="008E0C1C">
      <w:pPr>
        <w:spacing w:after="0" w:line="240" w:lineRule="auto"/>
        <w:rPr>
          <w:rFonts w:ascii="Times New Roman" w:hAnsi="Times New Roman"/>
        </w:rPr>
      </w:pPr>
    </w:p>
    <w:p w:rsidR="008E0C1C" w:rsidRDefault="008E0C1C">
      <w:pPr>
        <w:spacing w:after="0" w:line="240" w:lineRule="auto"/>
        <w:jc w:val="both"/>
        <w:rPr>
          <w:rFonts w:ascii="Times New Roman" w:hAnsi="Times New Roman"/>
        </w:rPr>
      </w:pPr>
    </w:p>
    <w:p w:rsidR="008E0C1C" w:rsidRDefault="00CB1291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Трофимов Николай Михайлович</w:t>
      </w:r>
      <w:r w:rsidR="008E0C1C">
        <w:rPr>
          <w:rFonts w:ascii="Times New Roman" w:hAnsi="Times New Roman"/>
        </w:rPr>
        <w:t xml:space="preserve"> </w:t>
      </w:r>
      <w:r w:rsidR="001B29DD" w:rsidRPr="00DC2BC1">
        <w:rPr>
          <w:rFonts w:ascii="Times New Roman" w:hAnsi="Times New Roman"/>
        </w:rPr>
        <w:t>год</w:t>
      </w:r>
      <w:r w:rsidR="001B29DD">
        <w:rPr>
          <w:rFonts w:ascii="Times New Roman" w:hAnsi="Times New Roman"/>
        </w:rPr>
        <w:t xml:space="preserve"> рождения, паспорт серия номер, дата выдачи, кем выдан, место рождения, адрес регистрации, ИНН</w:t>
      </w:r>
      <w:r w:rsidR="008E0C1C">
        <w:rPr>
          <w:rFonts w:ascii="Times New Roman" w:hAnsi="Times New Roman"/>
        </w:rPr>
        <w:t>, именуемый (-</w:t>
      </w:r>
      <w:proofErr w:type="spellStart"/>
      <w:proofErr w:type="gramStart"/>
      <w:r w:rsidR="008E0C1C">
        <w:rPr>
          <w:rFonts w:ascii="Times New Roman" w:hAnsi="Times New Roman"/>
        </w:rPr>
        <w:t>ая</w:t>
      </w:r>
      <w:proofErr w:type="spellEnd"/>
      <w:r w:rsidR="008E0C1C">
        <w:rPr>
          <w:rFonts w:ascii="Times New Roman" w:hAnsi="Times New Roman"/>
        </w:rPr>
        <w:t>)  в</w:t>
      </w:r>
      <w:proofErr w:type="gramEnd"/>
      <w:r w:rsidR="008E0C1C">
        <w:rPr>
          <w:rFonts w:ascii="Times New Roman" w:hAnsi="Times New Roman"/>
        </w:rPr>
        <w:t xml:space="preserve"> дальнейшем «Продавец», в лице финансового управляющего </w:t>
      </w:r>
      <w:r>
        <w:rPr>
          <w:rFonts w:ascii="Times New Roman" w:hAnsi="Times New Roman"/>
          <w:noProof/>
        </w:rPr>
        <w:t>Рудниченко Натальи Олеговны</w:t>
      </w:r>
      <w:r w:rsidR="008E0C1C">
        <w:rPr>
          <w:rFonts w:ascii="Times New Roman" w:hAnsi="Times New Roman"/>
        </w:rPr>
        <w:t xml:space="preserve">, действующего на основании </w:t>
      </w:r>
      <w:r>
        <w:rPr>
          <w:rFonts w:ascii="Times New Roman" w:hAnsi="Times New Roman"/>
          <w:noProof/>
        </w:rPr>
        <w:t>решения Арбитражного суда Чувашской Республики-Чувашии от 02.02.2026 г. (резолютивная часть объявлена 26.01.2026 г.) по делу № А79-9623/2025</w:t>
      </w:r>
      <w:r w:rsidR="008E0C1C">
        <w:rPr>
          <w:rFonts w:ascii="Times New Roman" w:hAnsi="Times New Roman"/>
        </w:rPr>
        <w:t xml:space="preserve">, с одной стороны, и </w:t>
      </w:r>
    </w:p>
    <w:p w:rsidR="008E0C1C" w:rsidRDefault="008E0C1C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DC2BC1">
        <w:rPr>
          <w:rFonts w:ascii="Times New Roman" w:hAnsi="Times New Roman"/>
        </w:rPr>
        <w:t>ФИО ПОКУПАТЕЛЯ, год</w:t>
      </w:r>
      <w:r>
        <w:rPr>
          <w:rFonts w:ascii="Times New Roman" w:hAnsi="Times New Roman"/>
        </w:rPr>
        <w:t xml:space="preserve"> рождения, паспорт серия номер, дата выдачи, кем выдан, место рождения, адрес регистрации, ИНН, именуемое (-</w:t>
      </w:r>
      <w:proofErr w:type="spellStart"/>
      <w:r>
        <w:rPr>
          <w:rFonts w:ascii="Times New Roman" w:hAnsi="Times New Roman"/>
        </w:rPr>
        <w:t>ый</w:t>
      </w:r>
      <w:proofErr w:type="spellEnd"/>
      <w:r>
        <w:rPr>
          <w:rFonts w:ascii="Times New Roman" w:hAnsi="Times New Roman"/>
        </w:rPr>
        <w:t>, -</w:t>
      </w:r>
      <w:proofErr w:type="spellStart"/>
      <w:r>
        <w:rPr>
          <w:rFonts w:ascii="Times New Roman" w:hAnsi="Times New Roman"/>
        </w:rPr>
        <w:t>ая</w:t>
      </w:r>
      <w:proofErr w:type="spellEnd"/>
      <w:r>
        <w:rPr>
          <w:rFonts w:ascii="Times New Roman" w:hAnsi="Times New Roman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:rsidR="008E0C1C" w:rsidRDefault="008E0C1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E0C1C" w:rsidRDefault="008E0C1C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Предмет договора</w:t>
      </w:r>
    </w:p>
    <w:p w:rsidR="008E0C1C" w:rsidRPr="00DC2BC1" w:rsidRDefault="008E0C1C" w:rsidP="001B29DD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u w:val="single"/>
        </w:rPr>
      </w:pPr>
      <w:r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  <w:r w:rsidR="00DC2BC1" w:rsidRPr="00DC2BC1">
        <w:t xml:space="preserve"> </w:t>
      </w:r>
      <w:r w:rsidR="00DC2BC1" w:rsidRPr="00DC2BC1">
        <w:rPr>
          <w:rFonts w:ascii="Times New Roman" w:hAnsi="Times New Roman"/>
          <w:u w:val="single"/>
        </w:rPr>
        <w:t>Легковой автомобиль, марка: Ауди, модель: А6, год изготовления: 2008, цвет: черный, VIN: WAUZZZ4F68N158404, ПТС: 77УА722360, г/н: Е883ЕР21, разрешенная максимальная масса 2135 кг, масса без нагрузки 1679 кг, совместно нажитая</w:t>
      </w:r>
      <w:r w:rsidRPr="00DC2BC1">
        <w:rPr>
          <w:rFonts w:ascii="Times New Roman" w:hAnsi="Times New Roman"/>
          <w:u w:val="single"/>
        </w:rPr>
        <w:t>.</w:t>
      </w:r>
    </w:p>
    <w:p w:rsidR="0097199C" w:rsidRPr="00DC2BC1" w:rsidRDefault="0097199C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DC2BC1">
        <w:rPr>
          <w:rFonts w:ascii="Times New Roman" w:hAnsi="Times New Roman"/>
        </w:rPr>
        <w:t>Покупатель уведомлен о наличии установленных статьей 56 Земельного кодекса РФ ограничениях в отношении соответствующего земельного участка</w:t>
      </w:r>
    </w:p>
    <w:p w:rsidR="008E0C1C" w:rsidRDefault="008E0C1C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Имущество принадлежит Продавцу на праве собственности, о чем в Едином государственном реестре прав на недвижимое имущество и сделок с ним ________20___ г. сделана запись регистрации №________________ и выдано свидетельство о государственной регистрации ______ №_________ от ________20___ г.</w:t>
      </w:r>
    </w:p>
    <w:p w:rsidR="008E0C1C" w:rsidRDefault="008E0C1C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>
        <w:rPr>
          <w:rFonts w:ascii="Times New Roman" w:hAnsi="Times New Roman"/>
          <w:bCs/>
        </w:rPr>
        <w:t>в споре или под арестом не состоит, не является предметом залога и не обременено другими правами третьих лиц.</w:t>
      </w:r>
    </w:p>
    <w:p w:rsidR="008E0C1C" w:rsidRDefault="008E0C1C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:rsidR="008E0C1C" w:rsidRDefault="008E0C1C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Или</w:t>
      </w:r>
    </w:p>
    <w:p w:rsidR="008E0C1C" w:rsidRDefault="008E0C1C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</w:p>
    <w:p w:rsidR="008E0C1C" w:rsidRDefault="008E0C1C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1.3. На Имущество зарегистрировано ограничение (обременение) </w:t>
      </w:r>
      <w:proofErr w:type="gramStart"/>
      <w:r>
        <w:rPr>
          <w:rFonts w:ascii="Times New Roman" w:hAnsi="Times New Roman"/>
        </w:rPr>
        <w:t>права:_</w:t>
      </w:r>
      <w:proofErr w:type="gramEnd"/>
      <w:r>
        <w:rPr>
          <w:rFonts w:ascii="Times New Roman" w:hAnsi="Times New Roman"/>
        </w:rPr>
        <w:t>______________.</w:t>
      </w:r>
    </w:p>
    <w:p w:rsidR="008E0C1C" w:rsidRDefault="008E0C1C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1.4. 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Продавца, состоявшихся _</w:t>
      </w:r>
      <w:proofErr w:type="gramStart"/>
      <w:r>
        <w:rPr>
          <w:rFonts w:ascii="Times New Roman" w:hAnsi="Times New Roman"/>
        </w:rPr>
        <w:t>_._</w:t>
      </w:r>
      <w:proofErr w:type="gramEnd"/>
      <w:r>
        <w:rPr>
          <w:rFonts w:ascii="Times New Roman" w:hAnsi="Times New Roman"/>
        </w:rPr>
        <w:t>_.____ на электронной торговой площадке _______, размещенной на сайте в сети Интернет _________.</w:t>
      </w:r>
    </w:p>
    <w:p w:rsidR="008E0C1C" w:rsidRDefault="008E0C1C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8E0C1C" w:rsidRDefault="008E0C1C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Обязанности Сторон</w:t>
      </w:r>
    </w:p>
    <w:p w:rsidR="008E0C1C" w:rsidRDefault="008E0C1C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2.1. Продавец обязан:</w:t>
      </w:r>
    </w:p>
    <w:p w:rsidR="008E0C1C" w:rsidRDefault="008E0C1C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:rsidR="008E0C1C" w:rsidRDefault="008E0C1C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2.1.2. Передать Покупателю Имущество по акту в срок, установленный п. 4.2. настоящего договора.</w:t>
      </w:r>
    </w:p>
    <w:p w:rsidR="008E0C1C" w:rsidRDefault="008E0C1C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2.1.3. Представить Покупателю все документы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:rsidR="008E0C1C" w:rsidRDefault="008E0C1C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2.2. Покупатель обязан:</w:t>
      </w:r>
    </w:p>
    <w:p w:rsidR="008E0C1C" w:rsidRDefault="008E0C1C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2.2.1. Оплатить цену, указанную в п. 3.1. настоящего догово</w:t>
      </w:r>
      <w:r w:rsidR="00DC2BC1">
        <w:rPr>
          <w:rFonts w:ascii="Times New Roman" w:hAnsi="Times New Roman"/>
        </w:rPr>
        <w:t xml:space="preserve">ра, в порядке, предусмотренном </w:t>
      </w:r>
      <w:r>
        <w:rPr>
          <w:rFonts w:ascii="Times New Roman" w:hAnsi="Times New Roman"/>
        </w:rPr>
        <w:t>настоящим договором.</w:t>
      </w:r>
    </w:p>
    <w:p w:rsidR="008E0C1C" w:rsidRDefault="008E0C1C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2.2.2. 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 w:rsidR="008E0C1C" w:rsidRDefault="008E0C1C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2.2.3. За свой счет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:rsidR="008E0C1C" w:rsidRDefault="008E0C1C">
      <w:pPr>
        <w:spacing w:after="0" w:line="240" w:lineRule="auto"/>
        <w:jc w:val="both"/>
        <w:rPr>
          <w:rFonts w:ascii="Times New Roman" w:hAnsi="Times New Roman"/>
        </w:rPr>
      </w:pPr>
    </w:p>
    <w:p w:rsidR="008E0C1C" w:rsidRDefault="008E0C1C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:rsidR="008E0C1C" w:rsidRDefault="008E0C1C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3.1. Общая стоимость Имущества составляет ________ (______________) руб. __ коп.</w:t>
      </w:r>
      <w:r>
        <w:rPr>
          <w:rFonts w:ascii="Times New Roman" w:hAnsi="Times New Roman"/>
        </w:rPr>
        <w:tab/>
        <w:t>3.2. Задаток в сумме ________________ (_____________) руб. ___ коп., внесенный Покупателем в обеспечение исполнения обязательств как участника торгов, засчитывается в счет оплаты Имущества.</w:t>
      </w:r>
    </w:p>
    <w:p w:rsidR="008E0C1C" w:rsidRDefault="008E0C1C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3.3. За вычетом суммы задатка Покупатель должен уплатить _____________ (______) руб. ___ коп., в течение 30 дней со дня подписания настоящего договора. Оплата производится на расчетный счет Продавца, указанный в разделе 7 настоящего договора.</w:t>
      </w:r>
    </w:p>
    <w:p w:rsidR="008E0C1C" w:rsidRDefault="008E0C1C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8E0C1C" w:rsidRDefault="008E0C1C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:rsidR="008E0C1C" w:rsidRPr="00DC2BC1" w:rsidRDefault="008E0C1C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4.1.  Передача Имущества Продавцом и принятие его Покупателем осуществляется по </w:t>
      </w:r>
      <w:r w:rsidRPr="00DC2BC1">
        <w:rPr>
          <w:rFonts w:ascii="Times New Roman" w:hAnsi="Times New Roman"/>
        </w:rPr>
        <w:t>подписываемому сторонами передаточному акту.</w:t>
      </w:r>
    </w:p>
    <w:p w:rsidR="008E0C1C" w:rsidRDefault="008E0C1C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DC2BC1">
        <w:rPr>
          <w:rFonts w:ascii="Times New Roman" w:hAnsi="Times New Roman"/>
        </w:rPr>
        <w:t xml:space="preserve">4.2. </w:t>
      </w:r>
      <w:r w:rsidR="0097199C" w:rsidRPr="00DC2BC1">
        <w:rPr>
          <w:rFonts w:ascii="Times New Roman" w:hAnsi="Times New Roman"/>
        </w:rPr>
        <w:t>Передача Имущества должна быть осуществлена в течение 5 рабочих дней со дня получения оригиналов документов обеих сторон.</w:t>
      </w:r>
    </w:p>
    <w:p w:rsidR="008E0C1C" w:rsidRDefault="008E0C1C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4.3. Переход права собственности на Имущество от Продавца к Покупателю подлежит государственной регистрации в Едином государственном реестре прав на недвижимое имущество и сделок с ним. </w:t>
      </w:r>
    </w:p>
    <w:p w:rsidR="008E0C1C" w:rsidRDefault="008E0C1C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4.4. Риск случайной гибели или случайного повреждения Имущества переходят на Покупателя </w:t>
      </w:r>
      <w:r w:rsidR="00DC2BC1">
        <w:rPr>
          <w:rFonts w:ascii="Times New Roman" w:hAnsi="Times New Roman"/>
        </w:rPr>
        <w:t xml:space="preserve">с момента подписания сторонами </w:t>
      </w:r>
      <w:r>
        <w:rPr>
          <w:rFonts w:ascii="Times New Roman" w:hAnsi="Times New Roman"/>
        </w:rPr>
        <w:t>передаточного акта, указанного в п. 4.1. настоящего договора.</w:t>
      </w:r>
    </w:p>
    <w:p w:rsidR="008E0C1C" w:rsidRDefault="008E0C1C">
      <w:pPr>
        <w:spacing w:after="0" w:line="240" w:lineRule="auto"/>
        <w:jc w:val="both"/>
        <w:rPr>
          <w:rFonts w:ascii="Times New Roman" w:hAnsi="Times New Roman"/>
        </w:rPr>
      </w:pPr>
    </w:p>
    <w:p w:rsidR="008E0C1C" w:rsidRDefault="008E0C1C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:rsidR="008E0C1C" w:rsidRDefault="008E0C1C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8E0C1C" w:rsidRDefault="008E0C1C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8E0C1C" w:rsidRDefault="008E0C1C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8E0C1C" w:rsidRDefault="008E0C1C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8E0C1C" w:rsidRDefault="008E0C1C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:rsidR="008E0C1C" w:rsidRDefault="008E0C1C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:rsidR="008E0C1C" w:rsidRDefault="008E0C1C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 w:rsidR="0097199C">
        <w:rPr>
          <w:rFonts w:ascii="Times New Roman" w:hAnsi="Times New Roman"/>
        </w:rPr>
        <w:t>нена</w:t>
      </w:r>
      <w:r>
        <w:rPr>
          <w:rFonts w:ascii="Times New Roman" w:hAnsi="Times New Roman"/>
        </w:rPr>
        <w:t>длежащем исполнении Сторонами своих обязательств;</w:t>
      </w:r>
    </w:p>
    <w:p w:rsidR="008E0C1C" w:rsidRDefault="008E0C1C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расторжении в предусмотренных законодательством Российской Федерации и настоящим Договором случаях.</w:t>
      </w:r>
    </w:p>
    <w:p w:rsidR="008E0C1C" w:rsidRDefault="008E0C1C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</w:t>
      </w:r>
      <w:r w:rsidR="00CB1291">
        <w:rPr>
          <w:rFonts w:ascii="Times New Roman" w:hAnsi="Times New Roman"/>
          <w:noProof/>
        </w:rPr>
        <w:t>Арбитражном суде Чувашской Республики-Чувашии</w:t>
      </w:r>
      <w:r>
        <w:rPr>
          <w:rFonts w:ascii="Times New Roman" w:hAnsi="Times New Roman"/>
        </w:rPr>
        <w:t>.</w:t>
      </w:r>
    </w:p>
    <w:p w:rsidR="008E0C1C" w:rsidRDefault="008E0C1C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8E0C1C" w:rsidRDefault="008E0C1C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Настоящий Договор составлен в трех экземплярах, имеющих одинаковую юридическую силу, по одному экземпляру для каждой из Сторон и один экземпляр для Управления Федеральной службы государственной регистрации, кадастра и картографии по _____________.</w:t>
      </w:r>
    </w:p>
    <w:p w:rsidR="008E0C1C" w:rsidRDefault="008E0C1C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:rsidR="008E0C1C" w:rsidRDefault="008E0C1C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72"/>
        <w:gridCol w:w="4527"/>
      </w:tblGrid>
      <w:tr w:rsidR="008E0C1C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0C1C" w:rsidRDefault="008E0C1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0C1C" w:rsidRDefault="008E0C1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8E0C1C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0C1C" w:rsidRDefault="00CB129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Трофимов Николай Михайлович</w:t>
            </w:r>
          </w:p>
          <w:p w:rsidR="008E0C1C" w:rsidRDefault="008E0C1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8E0C1C" w:rsidRDefault="008E0C1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CB1291">
              <w:rPr>
                <w:rFonts w:ascii="Times New Roman" w:hAnsi="Times New Roman"/>
                <w:noProof/>
                <w:sz w:val="20"/>
                <w:szCs w:val="20"/>
              </w:rPr>
              <w:t>23.01.1968</w:t>
            </w:r>
          </w:p>
          <w:p w:rsidR="008E0C1C" w:rsidRDefault="008E0C1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CB1291">
              <w:rPr>
                <w:rFonts w:ascii="Times New Roman" w:hAnsi="Times New Roman"/>
                <w:noProof/>
                <w:sz w:val="20"/>
                <w:szCs w:val="20"/>
              </w:rPr>
              <w:t>дер. Сарабакасы Чебоксарского р-на Чувашской АССР</w:t>
            </w:r>
          </w:p>
          <w:p w:rsidR="008E0C1C" w:rsidRDefault="00CB129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429506, Чувашская Республика, Чебоксарский р-н, д. Сарабакасы, ул. Октябрьская, д. 15</w:t>
            </w:r>
          </w:p>
          <w:p w:rsidR="00DC2BC1" w:rsidRPr="00DC2BC1" w:rsidRDefault="00DC2BC1" w:rsidP="00DC2B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C2BC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Получатель: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Трофимов Николай Михайлович</w:t>
            </w:r>
          </w:p>
          <w:p w:rsidR="00DC2BC1" w:rsidRPr="00DC2BC1" w:rsidRDefault="00DC2BC1" w:rsidP="00DC2B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C2BC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Расчетный счет: 40817810850221912197</w:t>
            </w:r>
          </w:p>
          <w:p w:rsidR="00DC2BC1" w:rsidRPr="00DC2BC1" w:rsidRDefault="00DC2BC1" w:rsidP="00DC2B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C2BC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Название банка: Филиал «Центральный» ПАО «</w:t>
            </w:r>
            <w:proofErr w:type="spellStart"/>
            <w:r w:rsidRPr="00DC2BC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Совкомбанк</w:t>
            </w:r>
            <w:proofErr w:type="spellEnd"/>
            <w:r w:rsidRPr="00DC2BC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», г. Бердск</w:t>
            </w:r>
          </w:p>
          <w:p w:rsidR="00DC2BC1" w:rsidRPr="00DC2BC1" w:rsidRDefault="00DC2BC1" w:rsidP="00DC2B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C2BC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Кор. счет: 30101810150040000763</w:t>
            </w:r>
          </w:p>
          <w:p w:rsidR="00DC2BC1" w:rsidRPr="00DC2BC1" w:rsidRDefault="00DC2BC1" w:rsidP="00DC2B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C2BC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БИК: 045004763</w:t>
            </w:r>
          </w:p>
          <w:p w:rsidR="00DC2BC1" w:rsidRPr="00DC2BC1" w:rsidRDefault="00DC2BC1" w:rsidP="00DC2B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C2BC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ИНН: 4401116480</w:t>
            </w:r>
          </w:p>
          <w:p w:rsidR="008E0C1C" w:rsidRDefault="00DC2BC1" w:rsidP="00DC2B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C2BC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КПП: 544543001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0C1C" w:rsidRDefault="008E0C1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8E0C1C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0C1C" w:rsidRDefault="00CB129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8E0C1C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Трофимова Николая Михайловича</w:t>
            </w:r>
          </w:p>
          <w:p w:rsidR="008E0C1C" w:rsidRDefault="008E0C1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8E0C1C" w:rsidRDefault="008E0C1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 w:rsidR="00CB129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Н.О. Рудниченко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0C1C" w:rsidRDefault="008E0C1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8E0C1C" w:rsidRDefault="008E0C1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8E0C1C" w:rsidRDefault="008E0C1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:rsidR="008E0C1C" w:rsidRDefault="008E0C1C">
      <w:pPr>
        <w:autoSpaceDE w:val="0"/>
        <w:autoSpaceDN w:val="0"/>
        <w:spacing w:after="0" w:line="240" w:lineRule="auto"/>
        <w:rPr>
          <w:rFonts w:ascii="Times New Roman" w:hAnsi="Times New Roman"/>
        </w:rPr>
      </w:pPr>
    </w:p>
    <w:p w:rsidR="008E0C1C" w:rsidRDefault="008E0C1C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  <w:r>
        <w:rPr>
          <w:rFonts w:ascii="Times New Roman" w:eastAsia="Times New Roman" w:hAnsi="Times New Roman"/>
          <w:b/>
          <w:lang w:eastAsia="ru-RU"/>
        </w:rPr>
        <w:t>АКТ ПРИЁМА-ПЕРЕДАЧИ</w:t>
      </w:r>
    </w:p>
    <w:p w:rsidR="008E0C1C" w:rsidRDefault="008E0C1C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:rsidR="008E0C1C" w:rsidRDefault="008E0C1C">
      <w:pPr>
        <w:spacing w:after="0" w:line="240" w:lineRule="auto"/>
        <w:rPr>
          <w:rFonts w:ascii="Times New Roman" w:hAnsi="Times New Roman"/>
        </w:rPr>
        <w:sectPr w:rsidR="008E0C1C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E0C1C" w:rsidRDefault="00CB1291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Чебоксарский р-н, д. Сарабакасы</w:t>
      </w:r>
    </w:p>
    <w:p w:rsidR="008E0C1C" w:rsidRDefault="00CB1291">
      <w:pPr>
        <w:spacing w:after="0" w:line="240" w:lineRule="auto"/>
        <w:jc w:val="right"/>
        <w:rPr>
          <w:rFonts w:ascii="Times New Roman" w:hAnsi="Times New Roman"/>
        </w:rPr>
        <w:sectPr w:rsidR="008E0C1C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882" w:space="709"/>
            <w:col w:w="2764"/>
          </w:cols>
          <w:docGrid w:linePitch="360"/>
        </w:sectPr>
      </w:pPr>
      <w:r>
        <w:rPr>
          <w:rFonts w:ascii="Times New Roman" w:hAnsi="Times New Roman"/>
          <w:noProof/>
        </w:rPr>
        <w:t>15 июля 2026 г.</w:t>
      </w:r>
    </w:p>
    <w:p w:rsidR="008E0C1C" w:rsidRDefault="008E0C1C">
      <w:pPr>
        <w:spacing w:after="0" w:line="240" w:lineRule="auto"/>
        <w:rPr>
          <w:rFonts w:ascii="Times New Roman" w:hAnsi="Times New Roman"/>
        </w:rPr>
      </w:pPr>
    </w:p>
    <w:p w:rsidR="008E0C1C" w:rsidRDefault="008E0C1C">
      <w:pPr>
        <w:spacing w:after="0" w:line="240" w:lineRule="auto"/>
        <w:jc w:val="both"/>
        <w:rPr>
          <w:rFonts w:ascii="Times New Roman" w:hAnsi="Times New Roman"/>
        </w:rPr>
      </w:pPr>
    </w:p>
    <w:p w:rsidR="008E0C1C" w:rsidRDefault="00CB1291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Трофимов Николай Михайлович</w:t>
      </w:r>
      <w:r w:rsidR="008E0C1C">
        <w:rPr>
          <w:rFonts w:ascii="Times New Roman" w:hAnsi="Times New Roman"/>
        </w:rPr>
        <w:t>, именуемый (-</w:t>
      </w:r>
      <w:proofErr w:type="spellStart"/>
      <w:r w:rsidR="008E0C1C">
        <w:rPr>
          <w:rFonts w:ascii="Times New Roman" w:hAnsi="Times New Roman"/>
        </w:rPr>
        <w:t>ая</w:t>
      </w:r>
      <w:proofErr w:type="spellEnd"/>
      <w:r w:rsidR="008E0C1C">
        <w:rPr>
          <w:rFonts w:ascii="Times New Roman" w:hAnsi="Times New Roman"/>
        </w:rPr>
        <w:t xml:space="preserve">) 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Рудниченко Натальи Олеговны</w:t>
      </w:r>
      <w:r w:rsidR="008E0C1C">
        <w:rPr>
          <w:rFonts w:ascii="Times New Roman" w:hAnsi="Times New Roman"/>
        </w:rPr>
        <w:t xml:space="preserve">, действующего на основании </w:t>
      </w:r>
      <w:r>
        <w:rPr>
          <w:rFonts w:ascii="Times New Roman" w:hAnsi="Times New Roman"/>
          <w:noProof/>
        </w:rPr>
        <w:t>решения Арбитражного суда Чувашской Республики-Чувашии от 02.02.2026 г. (резолютивная часть объявлена 26.01.2026 г.) по делу № А79-9623/2025</w:t>
      </w:r>
      <w:r w:rsidR="008E0C1C">
        <w:rPr>
          <w:rFonts w:ascii="Times New Roman" w:hAnsi="Times New Roman"/>
        </w:rPr>
        <w:t>, с одной стороны, и _________________, именуемое (-</w:t>
      </w:r>
      <w:proofErr w:type="spellStart"/>
      <w:r w:rsidR="008E0C1C">
        <w:rPr>
          <w:rFonts w:ascii="Times New Roman" w:hAnsi="Times New Roman"/>
        </w:rPr>
        <w:t>ый</w:t>
      </w:r>
      <w:proofErr w:type="spellEnd"/>
      <w:r w:rsidR="008E0C1C">
        <w:rPr>
          <w:rFonts w:ascii="Times New Roman" w:hAnsi="Times New Roman"/>
        </w:rPr>
        <w:t>, -</w:t>
      </w:r>
      <w:proofErr w:type="spellStart"/>
      <w:r w:rsidR="008E0C1C">
        <w:rPr>
          <w:rFonts w:ascii="Times New Roman" w:hAnsi="Times New Roman"/>
        </w:rPr>
        <w:t>ая</w:t>
      </w:r>
      <w:proofErr w:type="spellEnd"/>
      <w:r w:rsidR="008E0C1C">
        <w:rPr>
          <w:rFonts w:ascii="Times New Roman" w:hAnsi="Times New Roman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акт о нижеследующем:</w:t>
      </w:r>
    </w:p>
    <w:p w:rsidR="008E0C1C" w:rsidRDefault="008E0C1C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8E0C1C" w:rsidRPr="00DC2BC1" w:rsidRDefault="008E0C1C" w:rsidP="001B29DD">
      <w:pPr>
        <w:pStyle w:val="a3"/>
        <w:numPr>
          <w:ilvl w:val="0"/>
          <w:numId w:val="2"/>
        </w:numPr>
        <w:spacing w:after="0" w:line="240" w:lineRule="auto"/>
        <w:ind w:left="0" w:firstLine="720"/>
        <w:jc w:val="both"/>
        <w:rPr>
          <w:rFonts w:ascii="Times New Roman" w:hAnsi="Times New Roman"/>
          <w:u w:val="single"/>
        </w:rPr>
      </w:pPr>
      <w:r>
        <w:rPr>
          <w:rFonts w:ascii="Times New Roman" w:eastAsia="Times New Roman" w:hAnsi="Times New Roman"/>
          <w:lang w:eastAsia="ru-RU"/>
        </w:rPr>
        <w:t>Во исполнение п. 2.1.2. Договора купли продажи от _</w:t>
      </w:r>
      <w:proofErr w:type="gramStart"/>
      <w:r>
        <w:rPr>
          <w:rFonts w:ascii="Times New Roman" w:eastAsia="Times New Roman" w:hAnsi="Times New Roman"/>
          <w:lang w:eastAsia="ru-RU"/>
        </w:rPr>
        <w:t>_._</w:t>
      </w:r>
      <w:proofErr w:type="gramEnd"/>
      <w:r>
        <w:rPr>
          <w:rFonts w:ascii="Times New Roman" w:eastAsia="Times New Roman" w:hAnsi="Times New Roman"/>
          <w:lang w:eastAsia="ru-RU"/>
        </w:rPr>
        <w:t xml:space="preserve">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  <w:r w:rsidR="00DC2BC1" w:rsidRPr="00DC2BC1">
        <w:rPr>
          <w:rFonts w:ascii="Times New Roman" w:hAnsi="Times New Roman"/>
          <w:u w:val="single"/>
        </w:rPr>
        <w:t xml:space="preserve">Легковой автомобиль, марка: Ауди, модель: А6, год изготовления: 2008, цвет: черный, </w:t>
      </w:r>
      <w:bookmarkStart w:id="0" w:name="_GoBack"/>
      <w:bookmarkEnd w:id="0"/>
      <w:r w:rsidR="00DC2BC1" w:rsidRPr="00DC2BC1">
        <w:rPr>
          <w:rFonts w:ascii="Times New Roman" w:hAnsi="Times New Roman"/>
          <w:u w:val="single"/>
        </w:rPr>
        <w:t>VIN: WAUZZZ4F68N158404, ПТС: 77УА722360, г/н: Е883ЕР21, разрешенная максимальная масса 2135 кг, масса без нагрузки 1679 кг, совместно нажитая</w:t>
      </w:r>
      <w:r w:rsidRPr="00DC2BC1">
        <w:rPr>
          <w:rFonts w:ascii="Times New Roman" w:eastAsia="Times New Roman" w:hAnsi="Times New Roman"/>
          <w:lang w:eastAsia="ru-RU"/>
        </w:rPr>
        <w:t>.</w:t>
      </w:r>
    </w:p>
    <w:p w:rsidR="008E0C1C" w:rsidRDefault="008E0C1C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Во исполнение п. 2.1.3. Договора 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 w:rsidR="008E0C1C" w:rsidRDefault="008E0C1C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Претензий к состоянию передаваемого Имущества Покупатель не имеет.</w:t>
      </w:r>
    </w:p>
    <w:p w:rsidR="008E0C1C" w:rsidRDefault="008E0C1C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Риск случайной гибели или случайного повреждения Имущества переходят на Покупателя</w:t>
      </w:r>
      <w:r w:rsidR="00DC2BC1">
        <w:rPr>
          <w:rFonts w:ascii="Times New Roman" w:eastAsia="Times New Roman" w:hAnsi="Times New Roman"/>
          <w:lang w:eastAsia="ru-RU"/>
        </w:rPr>
        <w:t xml:space="preserve"> с момента подписания сторонами</w:t>
      </w:r>
      <w:r>
        <w:rPr>
          <w:rFonts w:ascii="Times New Roman" w:eastAsia="Times New Roman" w:hAnsi="Times New Roman"/>
          <w:lang w:eastAsia="ru-RU"/>
        </w:rPr>
        <w:t xml:space="preserve"> настоящего акта.</w:t>
      </w:r>
    </w:p>
    <w:p w:rsidR="008E0C1C" w:rsidRDefault="008E0C1C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Настоящий акт составлен в трех экземплярах, имеющих одинаковую юридическую силу, по одному экземпляру для каждой из Сторон и экземпляр для Управления Федеральной службы государственной регистрации, кадастра и картографии по _____________.</w:t>
      </w:r>
    </w:p>
    <w:p w:rsidR="008E0C1C" w:rsidRDefault="008E0C1C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958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8E0C1C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0C1C" w:rsidRDefault="008E0C1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0C1C" w:rsidRDefault="008E0C1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8E0C1C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0C1C" w:rsidRDefault="00CB129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Трофимов Николай Михайлович</w:t>
            </w:r>
          </w:p>
          <w:p w:rsidR="008E0C1C" w:rsidRDefault="008E0C1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8E0C1C" w:rsidRDefault="008E0C1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CB1291">
              <w:rPr>
                <w:rFonts w:ascii="Times New Roman" w:hAnsi="Times New Roman"/>
                <w:noProof/>
                <w:sz w:val="20"/>
                <w:szCs w:val="20"/>
              </w:rPr>
              <w:t>23.01.1968</w:t>
            </w:r>
          </w:p>
          <w:p w:rsidR="008E0C1C" w:rsidRDefault="008E0C1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CB1291">
              <w:rPr>
                <w:rFonts w:ascii="Times New Roman" w:hAnsi="Times New Roman"/>
                <w:noProof/>
                <w:sz w:val="20"/>
                <w:szCs w:val="20"/>
              </w:rPr>
              <w:t>дер. Сарабакасы Чебоксарского р-на Чувашской АССР</w:t>
            </w:r>
          </w:p>
          <w:p w:rsidR="008E0C1C" w:rsidRDefault="00CB129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429506, Чувашская Республика, Чебоксарский р-н, д. Сарабакасы, ул. Октябрьская, д. 15</w:t>
            </w:r>
          </w:p>
          <w:p w:rsidR="00DC2BC1" w:rsidRPr="00DC2BC1" w:rsidRDefault="00DC2BC1" w:rsidP="00DC2B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C2BC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Получатель: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Трофимов Николай Михайлович</w:t>
            </w:r>
          </w:p>
          <w:p w:rsidR="00DC2BC1" w:rsidRPr="00DC2BC1" w:rsidRDefault="00DC2BC1" w:rsidP="00DC2B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C2BC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Расчетный счет: 40817810850221912197</w:t>
            </w:r>
          </w:p>
          <w:p w:rsidR="00DC2BC1" w:rsidRPr="00DC2BC1" w:rsidRDefault="00DC2BC1" w:rsidP="00DC2B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C2BC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Название банка: Филиал «Центральный» ПАО «</w:t>
            </w:r>
            <w:proofErr w:type="spellStart"/>
            <w:r w:rsidRPr="00DC2BC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Совкомбанк</w:t>
            </w:r>
            <w:proofErr w:type="spellEnd"/>
            <w:r w:rsidRPr="00DC2BC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», г. Бердск</w:t>
            </w:r>
          </w:p>
          <w:p w:rsidR="00DC2BC1" w:rsidRPr="00DC2BC1" w:rsidRDefault="00DC2BC1" w:rsidP="00DC2B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C2BC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Кор. счет: 30101810150040000763</w:t>
            </w:r>
          </w:p>
          <w:p w:rsidR="00DC2BC1" w:rsidRPr="00DC2BC1" w:rsidRDefault="00DC2BC1" w:rsidP="00DC2B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C2BC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БИК: 045004763</w:t>
            </w:r>
          </w:p>
          <w:p w:rsidR="00DC2BC1" w:rsidRPr="00DC2BC1" w:rsidRDefault="00DC2BC1" w:rsidP="00DC2B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C2BC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ИНН: 4401116480</w:t>
            </w:r>
          </w:p>
          <w:p w:rsidR="008E0C1C" w:rsidRDefault="00DC2BC1" w:rsidP="00DC2B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C2BC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КПП: 544543001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0C1C" w:rsidRDefault="008E0C1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8E0C1C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0C1C" w:rsidRDefault="00CB129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8E0C1C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Трофимова Николая Михайловича</w:t>
            </w:r>
          </w:p>
          <w:p w:rsidR="008E0C1C" w:rsidRDefault="008E0C1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8E0C1C" w:rsidRDefault="008E0C1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 w:rsidR="00CB129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Н.О. Рудниченко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0C1C" w:rsidRDefault="008E0C1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8E0C1C" w:rsidRDefault="008E0C1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8E0C1C" w:rsidRDefault="008E0C1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:rsidR="008E0C1C" w:rsidRDefault="008E0C1C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 w:rsidR="008E0C1C" w:rsidRDefault="008E0C1C"/>
    <w:p w:rsidR="008E0C1C" w:rsidRDefault="008E0C1C"/>
    <w:sectPr w:rsidR="008E0C1C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199C"/>
    <w:rsid w:val="001B29DD"/>
    <w:rsid w:val="008E0C1C"/>
    <w:rsid w:val="0097199C"/>
    <w:rsid w:val="00A34E92"/>
    <w:rsid w:val="00CB1291"/>
    <w:rsid w:val="00DC2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3E0F0E4B"/>
  <w15:chartTrackingRefBased/>
  <w15:docId w15:val="{54BFACB6-6502-4F8D-BFDE-474677781D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2BC1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401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2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1372</Words>
  <Characters>7824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2026-08-20T14:40:00Z</dcterms:created>
  <dcterms:modified xsi:type="dcterms:W3CDTF">2026-08-20T14:40:00Z</dcterms:modified>
</cp:coreProperties>
</file>