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2A4607">
        <w:rPr>
          <w:noProof/>
          <w:sz w:val="24"/>
          <w:szCs w:val="24"/>
        </w:rPr>
        <w:t>Хаханиева Хава Ислямовна</w:t>
      </w:r>
      <w:r w:rsidR="006B4D21" w:rsidRPr="0067387C">
        <w:rPr>
          <w:sz w:val="24"/>
          <w:szCs w:val="24"/>
        </w:rPr>
        <w:t xml:space="preserve"> (</w:t>
      </w:r>
      <w:r w:rsidR="002A4607">
        <w:rPr>
          <w:noProof/>
          <w:sz w:val="24"/>
          <w:szCs w:val="24"/>
        </w:rPr>
        <w:t>22.12.1989</w:t>
      </w:r>
      <w:r w:rsidR="006B4D21" w:rsidRPr="0067387C">
        <w:rPr>
          <w:sz w:val="24"/>
          <w:szCs w:val="24"/>
        </w:rPr>
        <w:t xml:space="preserve"> г.р., место рождения </w:t>
      </w:r>
      <w:r w:rsidR="006B4D21">
        <w:rPr>
          <w:sz w:val="24"/>
          <w:szCs w:val="24"/>
        </w:rPr>
        <w:t xml:space="preserve">- </w:t>
      </w:r>
      <w:r w:rsidR="002A4607">
        <w:rPr>
          <w:noProof/>
          <w:sz w:val="24"/>
          <w:szCs w:val="24"/>
        </w:rPr>
        <w:t>с. Терский Буденовского р-на Ставропольского края</w:t>
      </w:r>
      <w:r w:rsidR="006B4D21" w:rsidRPr="0067387C">
        <w:rPr>
          <w:sz w:val="24"/>
          <w:szCs w:val="24"/>
        </w:rPr>
        <w:t xml:space="preserve">, ИНН </w:t>
      </w:r>
      <w:r w:rsidR="002A4607">
        <w:rPr>
          <w:noProof/>
          <w:sz w:val="24"/>
          <w:szCs w:val="24"/>
        </w:rPr>
        <w:t>201008405990</w:t>
      </w:r>
      <w:r w:rsidR="006B4D21" w:rsidRPr="0067387C">
        <w:rPr>
          <w:sz w:val="24"/>
          <w:szCs w:val="24"/>
        </w:rPr>
        <w:t xml:space="preserve">, СНИЛС </w:t>
      </w:r>
      <w:r w:rsidR="002A4607">
        <w:rPr>
          <w:noProof/>
          <w:sz w:val="24"/>
          <w:szCs w:val="24"/>
        </w:rPr>
        <w:t>147-394-568 02</w:t>
      </w:r>
      <w:r w:rsidR="006B4D21" w:rsidRPr="0067387C">
        <w:rPr>
          <w:sz w:val="24"/>
          <w:szCs w:val="24"/>
        </w:rPr>
        <w:t xml:space="preserve">, адрес регистрации: </w:t>
      </w:r>
      <w:r w:rsidR="002A4607">
        <w:rPr>
          <w:noProof/>
          <w:sz w:val="24"/>
          <w:szCs w:val="24"/>
        </w:rPr>
        <w:t>366604, Чеченская Республика, Ачхой - Мартановский р-н, с. Шаами-Юрт, ул. Тихая, д. 50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2A4607">
        <w:rPr>
          <w:noProof/>
          <w:sz w:val="24"/>
          <w:szCs w:val="24"/>
        </w:rPr>
        <w:t>Коробейниковой Евгении Владимировны</w:t>
      </w:r>
      <w:r w:rsidR="006B4D21" w:rsidRPr="0067387C">
        <w:rPr>
          <w:sz w:val="24"/>
          <w:szCs w:val="24"/>
        </w:rPr>
        <w:t xml:space="preserve">, действующей на основании </w:t>
      </w:r>
      <w:r w:rsidR="002A4607">
        <w:rPr>
          <w:noProof/>
          <w:sz w:val="24"/>
          <w:szCs w:val="24"/>
        </w:rPr>
        <w:t>решения Арбитражного суда Чеченской Республики от 22.04.2026 г. (резолютивная часть объявлена 07.04.2026 г.) по делу № А77-5372/2025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2A4607">
        <w:rPr>
          <w:noProof/>
          <w:sz w:val="24"/>
          <w:szCs w:val="24"/>
        </w:rPr>
        <w:t>Хаханиевой Хавы Ислямовны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2A4607">
        <w:rPr>
          <w:noProof/>
        </w:rPr>
        <w:t>Хаханиевой Хавы Ислямовны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F91CB3" w:rsidRPr="00F91CB3">
        <w:rPr>
          <w:noProof/>
        </w:rPr>
        <w:t>Хаханиева Хава Ислямовна, номер счета – 40817810550230524766, Банк получателя – ФИЛИАЛ "ЦЕНТРАЛЬНЫЙ" ПАО "СОВКОМБАНК", БИК – 045004763, Корр.счет – 30101810150040000763, ИНН Банка –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2A4607" w:rsidP="006B4D21">
            <w:pPr>
              <w:tabs>
                <w:tab w:val="left" w:pos="602"/>
              </w:tabs>
              <w:jc w:val="both"/>
            </w:pPr>
            <w:r>
              <w:rPr>
                <w:noProof/>
              </w:rPr>
              <w:t>Хаханиева Хава Ислямовна</w:t>
            </w:r>
            <w:r w:rsidR="006B4D21" w:rsidRPr="0067387C">
              <w:t xml:space="preserve"> (</w:t>
            </w:r>
            <w:r>
              <w:rPr>
                <w:noProof/>
              </w:rPr>
              <w:t>22.12.1989</w:t>
            </w:r>
            <w:r w:rsidR="006B4D21" w:rsidRPr="0067387C">
              <w:t xml:space="preserve"> г.р., место рождения </w:t>
            </w:r>
            <w:r w:rsidR="006B4D21">
              <w:t xml:space="preserve">- </w:t>
            </w:r>
            <w:r>
              <w:rPr>
                <w:noProof/>
              </w:rPr>
              <w:t>с. Терский Буденовского р-на Ставропольского края</w:t>
            </w:r>
            <w:r w:rsidR="006B4D21" w:rsidRPr="0067387C">
              <w:t xml:space="preserve">, ИНН </w:t>
            </w:r>
            <w:r>
              <w:rPr>
                <w:noProof/>
              </w:rPr>
              <w:t>201008405990</w:t>
            </w:r>
            <w:r w:rsidR="006B4D21" w:rsidRPr="0067387C">
              <w:t xml:space="preserve">, СНИЛС </w:t>
            </w:r>
            <w:r>
              <w:rPr>
                <w:noProof/>
              </w:rPr>
              <w:t>147-394-568 02</w:t>
            </w:r>
            <w:r w:rsidR="006B4D21" w:rsidRPr="0067387C">
              <w:t xml:space="preserve">, адрес регистрации: </w:t>
            </w:r>
            <w:r>
              <w:rPr>
                <w:noProof/>
              </w:rPr>
              <w:t>366604, Чеченская Республика, Ачхой - Мартановский р-н, с. Шаами-Юрт, ул. Тихая, д. 50</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Чеченской Республики от 22.04.2026 г. (резолютивная часть объявлена 07.04.2026 г.) по делу № А77-5372/2025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F91CB3" w:rsidRPr="00F91CB3">
              <w:rPr>
                <w:noProof/>
              </w:rPr>
              <w:t>Хаханиева Хава Ислямовна, номер счета – 40817810550230524766,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2A4607">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66B" w:rsidRDefault="0036166B">
      <w:r>
        <w:separator/>
      </w:r>
    </w:p>
  </w:endnote>
  <w:endnote w:type="continuationSeparator" w:id="0">
    <w:p w:rsidR="0036166B" w:rsidRDefault="0036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F91CB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91CB3" w:rsidRPr="00F91CB3">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91CB3" w:rsidRPr="00F91CB3">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66B" w:rsidRDefault="0036166B">
      <w:pPr>
        <w:pStyle w:val="GenStyleDefPar"/>
      </w:pPr>
      <w:r>
        <w:separator/>
      </w:r>
    </w:p>
  </w:footnote>
  <w:footnote w:type="continuationSeparator" w:id="0">
    <w:p w:rsidR="0036166B" w:rsidRDefault="0036166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4607"/>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6166B"/>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91CB3"/>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A3507AC-3677-4447-9811-A8A1D613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2026-08-18T10:13:00Z</dcterms:created>
  <dcterms:modified xsi:type="dcterms:W3CDTF">2026-08-18T10:13:00Z</dcterms:modified>
</cp:coreProperties>
</file>