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nqeibiqbyauq" w:id="0"/>
      <w:bookmarkEnd w:id="0"/>
      <w:r w:rsidDel="00000000" w:rsidR="00000000" w:rsidRPr="00000000">
        <w:rPr>
          <w:sz w:val="24"/>
          <w:szCs w:val="24"/>
          <w:rtl w:val="0"/>
        </w:rPr>
        <w:t xml:space="preserve">Финансовый управляющий Цоя Константина Сергеевича Яикбаев Исмаил Анварбекович, действующий на основании Решения Арбитражного суда Приморского края от 20.05.25 по делу №А51-5659/2025 </w:t>
      </w:r>
      <w:r w:rsidDel="00000000" w:rsidR="00000000" w:rsidRPr="00000000">
        <w:rPr>
          <w:color w:val="000000"/>
          <w:sz w:val="24"/>
          <w:szCs w:val="24"/>
          <w:rtl w:val="0"/>
        </w:rPr>
        <w:t xml:space="preserve">и определения Арбитражного суда Приморского края от 22.07.2026 (рез.часть)</w:t>
      </w:r>
      <w:r w:rsidDel="00000000" w:rsidR="00000000" w:rsidRPr="00000000">
        <w:rPr>
          <w:sz w:val="24"/>
          <w:szCs w:val="24"/>
          <w:rtl w:val="0"/>
        </w:rPr>
        <w:t xml:space="preserve">,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i6plxzq54edp"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Цоя Константина Сергеевича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Цою Константину Сергеевичу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jc w:val="both"/>
        <w:rPr>
          <w:sz w:val="24"/>
          <w:szCs w:val="24"/>
        </w:rPr>
      </w:pPr>
      <w:bookmarkStart w:colFirst="0" w:colLast="0" w:name="_heading=h.ees0uupamt5h"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Цоя Константина Сергеевича</w:t>
            </w:r>
          </w:p>
          <w:p w:rsidR="00000000" w:rsidDel="00000000" w:rsidP="00000000" w:rsidRDefault="00000000" w:rsidRPr="00000000" w14:paraId="00000035">
            <w:pPr>
              <w:rPr>
                <w:sz w:val="24"/>
                <w:szCs w:val="24"/>
              </w:rPr>
            </w:pPr>
            <w:r w:rsidDel="00000000" w:rsidR="00000000" w:rsidRPr="00000000">
              <w:rPr>
                <w:sz w:val="24"/>
                <w:szCs w:val="24"/>
                <w:rtl w:val="0"/>
              </w:rPr>
              <w:t xml:space="preserve">Яикбаев Исмаил Анварбекович</w:t>
            </w:r>
          </w:p>
          <w:p w:rsidR="00000000" w:rsidDel="00000000" w:rsidP="00000000" w:rsidRDefault="00000000" w:rsidRPr="00000000" w14:paraId="00000036">
            <w:pPr>
              <w:ind w:right="-143"/>
              <w:rPr>
                <w:color w:val="000000"/>
                <w:sz w:val="24"/>
                <w:szCs w:val="24"/>
              </w:rPr>
            </w:pPr>
            <w:bookmarkStart w:colFirst="0" w:colLast="0" w:name="_heading=h.14hgifpnj0q5" w:id="3"/>
            <w:bookmarkEnd w:id="3"/>
            <w:r w:rsidDel="00000000" w:rsidR="00000000" w:rsidRPr="00000000">
              <w:rPr>
                <w:color w:val="000000"/>
                <w:sz w:val="24"/>
                <w:szCs w:val="24"/>
                <w:rtl w:val="0"/>
              </w:rPr>
              <w:t xml:space="preserve">получатель - Яикбаев Исмаил Анварбекович</w:t>
            </w:r>
          </w:p>
          <w:p w:rsidR="00000000" w:rsidDel="00000000" w:rsidP="00000000" w:rsidRDefault="00000000" w:rsidRPr="00000000" w14:paraId="00000037">
            <w:pPr>
              <w:ind w:right="-143"/>
              <w:rPr>
                <w:color w:val="000000"/>
                <w:sz w:val="24"/>
                <w:szCs w:val="24"/>
              </w:rPr>
            </w:pPr>
            <w:bookmarkStart w:colFirst="0" w:colLast="0" w:name="_heading=h.efjk5c24z2ei" w:id="4"/>
            <w:bookmarkEnd w:id="4"/>
            <w:r w:rsidDel="00000000" w:rsidR="00000000" w:rsidRPr="00000000">
              <w:rPr>
                <w:color w:val="000000"/>
                <w:sz w:val="24"/>
                <w:szCs w:val="24"/>
                <w:rtl w:val="0"/>
              </w:rPr>
              <w:t xml:space="preserve">ИНН 056001006625,</w:t>
            </w:r>
          </w:p>
          <w:p w:rsidR="00000000" w:rsidDel="00000000" w:rsidP="00000000" w:rsidRDefault="00000000" w:rsidRPr="00000000" w14:paraId="00000038">
            <w:pPr>
              <w:ind w:right="-143"/>
              <w:rPr>
                <w:color w:val="000000"/>
                <w:sz w:val="24"/>
                <w:szCs w:val="24"/>
              </w:rPr>
            </w:pPr>
            <w:bookmarkStart w:colFirst="0" w:colLast="0" w:name="_heading=h.j5p68cb0wpon" w:id="5"/>
            <w:bookmarkEnd w:id="5"/>
            <w:r w:rsidDel="00000000" w:rsidR="00000000" w:rsidRPr="00000000">
              <w:rPr>
                <w:color w:val="000000"/>
                <w:sz w:val="24"/>
                <w:szCs w:val="24"/>
                <w:rtl w:val="0"/>
              </w:rPr>
              <w:t xml:space="preserve">р/с 40817810550226412073.</w:t>
            </w:r>
          </w:p>
          <w:p w:rsidR="00000000" w:rsidDel="00000000" w:rsidP="00000000" w:rsidRDefault="00000000" w:rsidRPr="00000000" w14:paraId="00000039">
            <w:pPr>
              <w:ind w:right="-143"/>
              <w:rPr>
                <w:color w:val="000000"/>
                <w:sz w:val="24"/>
                <w:szCs w:val="24"/>
              </w:rPr>
            </w:pPr>
            <w:bookmarkStart w:colFirst="0" w:colLast="0" w:name="_heading=h.ish6e65y8umb" w:id="6"/>
            <w:bookmarkEnd w:id="6"/>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dxnl6n15x3zq" w:id="7"/>
            <w:bookmarkEnd w:id="7"/>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kuaofcewpmna" w:id="8"/>
            <w:bookmarkEnd w:id="8"/>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/И.А. Яикбаев/</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B76070"/>
    <w:pPr>
      <w:ind w:left="720"/>
      <w:contextualSpacing w:val="1"/>
    </w:pPr>
  </w:style>
  <w:style w:type="table" w:styleId="a4">
    <w:name w:val="Table Grid"/>
    <w:basedOn w:val="a1"/>
    <w:uiPriority w:val="39"/>
    <w:rsid w:val="00B366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3AS4ft/LqL2qeer3yq/6vLjOgw==">CgMxLjAyDmgubnFlaWJpcWJ5YXVxMg5oLmk2cGx4enE1NGVkcDIOaC5lZXMwdXVwYW10NWgyDmguMTRoZ2lmcG5qMHE1Mg5oLmVmams1YzI0ejJlaTIOaC5qNXA2OGNiMHdwb24yDmguaXNoNmU2NXk4dW1iMg5oLmR4bmw2bjE1eDN6cTIOaC5rdWFvZmNld3BtbmE4AHIhMUQ3MFhnVXlkMWxEZ0FVQzBqVnRMODdsbFZSMi0zQ3JB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2026-04-09T19:36:00Z</dcterms:created>
  <dc:creator>Никита Сорокин</dc:creator>
</cp:coreProperties>
</file>