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8932B" w14:textId="1664F2A2" w:rsidR="00F16F1B" w:rsidRPr="00826A58" w:rsidRDefault="007467C6">
      <w:pPr>
        <w:ind w:firstLine="720"/>
        <w:jc w:val="center"/>
        <w:rPr>
          <w:b/>
          <w:color w:val="FF0000"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ДОГОВОР КУПЛИ-ПРОДАЖИ</w:t>
      </w:r>
      <w:r w:rsidR="00826A58">
        <w:rPr>
          <w:b/>
          <w:sz w:val="22"/>
          <w:szCs w:val="22"/>
        </w:rPr>
        <w:tab/>
      </w:r>
      <w:r w:rsidR="00826A58">
        <w:rPr>
          <w:b/>
          <w:sz w:val="22"/>
          <w:szCs w:val="22"/>
        </w:rPr>
        <w:tab/>
      </w:r>
      <w:r w:rsidR="00826A58">
        <w:rPr>
          <w:b/>
          <w:sz w:val="22"/>
          <w:szCs w:val="22"/>
        </w:rPr>
        <w:tab/>
      </w:r>
      <w:r w:rsidR="00826A58">
        <w:rPr>
          <w:b/>
          <w:sz w:val="22"/>
          <w:szCs w:val="22"/>
        </w:rPr>
        <w:tab/>
      </w:r>
      <w:r w:rsidR="00826A58">
        <w:rPr>
          <w:b/>
          <w:color w:val="FF0000"/>
          <w:sz w:val="22"/>
          <w:szCs w:val="22"/>
        </w:rPr>
        <w:t>ПРОЕКТ</w:t>
      </w:r>
    </w:p>
    <w:p w14:paraId="7FF2C603" w14:textId="77777777" w:rsidR="00F16F1B" w:rsidRDefault="00F16F1B">
      <w:pPr>
        <w:ind w:firstLine="720"/>
        <w:jc w:val="center"/>
        <w:rPr>
          <w:sz w:val="22"/>
          <w:szCs w:val="22"/>
        </w:rPr>
      </w:pPr>
    </w:p>
    <w:p w14:paraId="1FA368CA" w14:textId="77777777" w:rsidR="00F16F1B" w:rsidRDefault="007467C6">
      <w:pPr>
        <w:ind w:firstLine="15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>г. Уфа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proofErr w:type="gramStart"/>
      <w:r>
        <w:rPr>
          <w:b/>
          <w:sz w:val="22"/>
          <w:szCs w:val="22"/>
        </w:rPr>
        <w:t xml:space="preserve">   </w:t>
      </w:r>
      <w:r w:rsidRPr="005C1286">
        <w:rPr>
          <w:b/>
          <w:sz w:val="22"/>
          <w:szCs w:val="22"/>
        </w:rPr>
        <w:t>«</w:t>
      </w:r>
      <w:proofErr w:type="gramEnd"/>
      <w:r w:rsidR="005C1286" w:rsidRPr="005C1286">
        <w:rPr>
          <w:b/>
          <w:sz w:val="22"/>
          <w:szCs w:val="22"/>
        </w:rPr>
        <w:t>__</w:t>
      </w:r>
      <w:r w:rsidRPr="005C1286">
        <w:rPr>
          <w:b/>
          <w:sz w:val="22"/>
          <w:szCs w:val="22"/>
        </w:rPr>
        <w:t>»</w:t>
      </w:r>
      <w:r w:rsidR="005C1286" w:rsidRPr="005C1286">
        <w:rPr>
          <w:b/>
          <w:sz w:val="22"/>
          <w:szCs w:val="22"/>
        </w:rPr>
        <w:t xml:space="preserve"> ________ </w:t>
      </w:r>
      <w:r w:rsidRPr="005C1286">
        <w:rPr>
          <w:b/>
          <w:sz w:val="22"/>
          <w:szCs w:val="22"/>
        </w:rPr>
        <w:t>2025 года</w:t>
      </w:r>
    </w:p>
    <w:p w14:paraId="5AF7BF0F" w14:textId="77777777" w:rsidR="00F16F1B" w:rsidRDefault="00F16F1B">
      <w:pPr>
        <w:jc w:val="both"/>
        <w:rPr>
          <w:rFonts w:eastAsia="Calibri"/>
          <w:sz w:val="22"/>
          <w:szCs w:val="22"/>
        </w:rPr>
      </w:pPr>
    </w:p>
    <w:p w14:paraId="6D698CB2" w14:textId="77777777" w:rsidR="005C1286" w:rsidRPr="00115B4D" w:rsidRDefault="005C1286" w:rsidP="005C1286">
      <w:pPr>
        <w:tabs>
          <w:tab w:val="left" w:pos="7836"/>
        </w:tabs>
        <w:spacing w:before="253"/>
        <w:ind w:left="159" w:firstLine="720"/>
        <w:jc w:val="both"/>
      </w:pPr>
      <w:r w:rsidRPr="00115B4D">
        <w:rPr>
          <w:b/>
          <w:bCs/>
        </w:rPr>
        <w:t xml:space="preserve">Финансовый управляющий ФИО должника </w:t>
      </w:r>
      <w:r w:rsidRPr="00115B4D">
        <w:t>(дата/место рождения: ***, паспорт: ***, адрес регистрации: ***, СНИЛС ***, ИНН ***),</w:t>
      </w:r>
    </w:p>
    <w:p w14:paraId="0547783C" w14:textId="77777777" w:rsidR="005C1286" w:rsidRDefault="005C1286" w:rsidP="005C1286">
      <w:pPr>
        <w:pStyle w:val="docy"/>
        <w:spacing w:before="0" w:beforeAutospacing="0" w:after="0" w:afterAutospacing="0"/>
        <w:ind w:firstLine="709"/>
        <w:jc w:val="both"/>
        <w:rPr>
          <w:color w:val="000000"/>
          <w:sz w:val="22"/>
        </w:rPr>
      </w:pPr>
      <w:r w:rsidRPr="00221E25">
        <w:rPr>
          <w:b/>
          <w:bCs/>
          <w:color w:val="000000"/>
          <w:sz w:val="22"/>
        </w:rPr>
        <w:t xml:space="preserve">Закиров Тимур </w:t>
      </w:r>
      <w:proofErr w:type="spellStart"/>
      <w:r w:rsidRPr="00221E25">
        <w:rPr>
          <w:b/>
          <w:bCs/>
          <w:color w:val="000000"/>
          <w:sz w:val="22"/>
        </w:rPr>
        <w:t>Назифович</w:t>
      </w:r>
      <w:proofErr w:type="spellEnd"/>
      <w:r w:rsidRPr="00221E25">
        <w:rPr>
          <w:b/>
          <w:bCs/>
          <w:color w:val="000000"/>
          <w:sz w:val="22"/>
        </w:rPr>
        <w:t xml:space="preserve"> </w:t>
      </w:r>
      <w:r w:rsidRPr="00221E25">
        <w:rPr>
          <w:bCs/>
          <w:color w:val="000000"/>
          <w:sz w:val="22"/>
        </w:rPr>
        <w:t xml:space="preserve">(ИНН 022501837847 СНИЛС 166-267-428 92) - член Союз "Саморегулируемая организация "Гильдия арбитражных управляющих" (ОГРН 1021603626098, ИНН 1660062005, адрес: 420034, </w:t>
      </w:r>
      <w:proofErr w:type="spellStart"/>
      <w:r w:rsidRPr="00221E25">
        <w:rPr>
          <w:bCs/>
          <w:color w:val="000000"/>
          <w:sz w:val="22"/>
        </w:rPr>
        <w:t>Респ</w:t>
      </w:r>
      <w:proofErr w:type="spellEnd"/>
      <w:r w:rsidRPr="00221E25">
        <w:rPr>
          <w:bCs/>
          <w:color w:val="000000"/>
          <w:sz w:val="22"/>
        </w:rPr>
        <w:t xml:space="preserve"> Татарстан, г Казань, ул. Соловецких Юнг, д. 7, оф. 1004)</w:t>
      </w:r>
      <w:r w:rsidRPr="00115B4D">
        <w:rPr>
          <w:color w:val="000000"/>
          <w:sz w:val="22"/>
        </w:rPr>
        <w:t xml:space="preserve">, действующий на основании решения Арбитражного суда </w:t>
      </w:r>
      <w:r>
        <w:rPr>
          <w:color w:val="000000"/>
          <w:sz w:val="22"/>
        </w:rPr>
        <w:t xml:space="preserve">*** </w:t>
      </w:r>
      <w:r w:rsidRPr="00115B4D">
        <w:rPr>
          <w:color w:val="000000"/>
          <w:sz w:val="22"/>
        </w:rPr>
        <w:t xml:space="preserve"> от *** по делу № ***, именуемый в дальнейшем «Продавец», с одной стороны, и </w:t>
      </w:r>
    </w:p>
    <w:p w14:paraId="21DC5B1C" w14:textId="77777777" w:rsidR="005C1286" w:rsidRPr="00115B4D" w:rsidRDefault="005C1286" w:rsidP="005C1286">
      <w:pPr>
        <w:pStyle w:val="docy"/>
        <w:spacing w:before="0" w:beforeAutospacing="0" w:after="0" w:afterAutospacing="0"/>
        <w:ind w:firstLine="709"/>
        <w:jc w:val="both"/>
        <w:rPr>
          <w:sz w:val="22"/>
        </w:rPr>
      </w:pPr>
      <w:r>
        <w:rPr>
          <w:color w:val="000000"/>
          <w:sz w:val="22"/>
        </w:rPr>
        <w:t xml:space="preserve">ФИО ПОКУПАТЕЛЯ (дата/место рождения: ***, паспорт *** серии ***, выдан: ***, код подразделения: ***, ИНН ***, СНИЛС ***), </w:t>
      </w:r>
      <w:r>
        <w:t>именуемый в дальнейшем «</w:t>
      </w:r>
      <w:r>
        <w:rPr>
          <w:b/>
        </w:rPr>
        <w:t>Покупатель»</w:t>
      </w:r>
      <w:r>
        <w:t>, с другой стороны, на основании протокола *** о ходе и результатах торгов по продаже имущества **</w:t>
      </w:r>
      <w:proofErr w:type="gramStart"/>
      <w:r>
        <w:t>* ,</w:t>
      </w:r>
      <w:proofErr w:type="gramEnd"/>
      <w:r>
        <w:t xml:space="preserve"> составили настоящий Договор о нижеследующем:</w:t>
      </w:r>
    </w:p>
    <w:p w14:paraId="1D9FF553" w14:textId="77777777" w:rsidR="00F16F1B" w:rsidRDefault="00F16F1B">
      <w:pPr>
        <w:jc w:val="both"/>
        <w:rPr>
          <w:rFonts w:eastAsia="Calibri"/>
          <w:sz w:val="22"/>
          <w:szCs w:val="22"/>
        </w:rPr>
      </w:pPr>
    </w:p>
    <w:p w14:paraId="1C9334D1" w14:textId="77777777" w:rsidR="00F16F1B" w:rsidRDefault="007467C6">
      <w:pPr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565DEA3A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14:paraId="6BEF84AA" w14:textId="77777777" w:rsidR="00F16F1B" w:rsidRDefault="00F16F1B">
      <w:pPr>
        <w:ind w:firstLine="720"/>
        <w:jc w:val="both"/>
        <w:rPr>
          <w:b/>
          <w:sz w:val="22"/>
          <w:szCs w:val="22"/>
        </w:rPr>
      </w:pPr>
    </w:p>
    <w:p w14:paraId="5EC1668A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1.2.  Продавец гарантирует, что до подписания настоящего договора указанное в п. 1.1 имущество никому другому не продано.</w:t>
      </w:r>
    </w:p>
    <w:p w14:paraId="3C87B4D8" w14:textId="77777777" w:rsidR="00F16F1B" w:rsidRDefault="00F16F1B">
      <w:pPr>
        <w:ind w:firstLine="720"/>
        <w:jc w:val="both"/>
        <w:rPr>
          <w:sz w:val="22"/>
          <w:szCs w:val="22"/>
        </w:rPr>
      </w:pPr>
    </w:p>
    <w:p w14:paraId="3D318DD9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ЦЕНА ДОГОВОРА И ПОРЯДОК РАСЧЕТОВ</w:t>
      </w:r>
    </w:p>
    <w:p w14:paraId="311B8D55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2.1. Цена приобретаемого Покупателем имущества, указанного в п. 1.1 настоящего договора, составляет</w:t>
      </w:r>
      <w:r w:rsidR="005C1286">
        <w:rPr>
          <w:sz w:val="22"/>
          <w:szCs w:val="22"/>
        </w:rPr>
        <w:t xml:space="preserve"> *** руб. ** коп.</w:t>
      </w:r>
      <w:r>
        <w:rPr>
          <w:sz w:val="22"/>
          <w:szCs w:val="22"/>
        </w:rPr>
        <w:t xml:space="preserve"> Указанная цена, установленная по результатам </w:t>
      </w:r>
      <w:r w:rsidRPr="005C1286">
        <w:rPr>
          <w:sz w:val="22"/>
          <w:szCs w:val="22"/>
        </w:rPr>
        <w:t>открытых торгов</w:t>
      </w:r>
      <w:r>
        <w:rPr>
          <w:sz w:val="22"/>
          <w:szCs w:val="22"/>
        </w:rPr>
        <w:t xml:space="preserve"> по продаже имущества Продавца, является окончательной и изменению не подлежит.</w:t>
      </w:r>
    </w:p>
    <w:p w14:paraId="0909C502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2.2. Сумма, указанная в п. 2.1. настоящего Договора подлежит перечислению на расчетный счет Продавца в течение 30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</w:p>
    <w:p w14:paraId="56D78A02" w14:textId="77777777" w:rsidR="00F16F1B" w:rsidRDefault="007467C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  <w:t xml:space="preserve">Сумма внесенного задатка составляет </w:t>
      </w:r>
      <w:r w:rsidR="005C1286">
        <w:rPr>
          <w:sz w:val="22"/>
          <w:szCs w:val="22"/>
        </w:rPr>
        <w:t xml:space="preserve">*** руб. ** копеек. </w:t>
      </w:r>
    </w:p>
    <w:p w14:paraId="25D655FB" w14:textId="77777777" w:rsidR="00F16F1B" w:rsidRDefault="007467C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>
        <w:rPr>
          <w:sz w:val="22"/>
          <w:szCs w:val="22"/>
        </w:rPr>
        <w:tab/>
        <w:t>Сумма, необходимая для оплаты за вычетом задатка составляет</w:t>
      </w:r>
      <w:r w:rsidR="005C1286">
        <w:rPr>
          <w:sz w:val="22"/>
          <w:szCs w:val="22"/>
        </w:rPr>
        <w:t xml:space="preserve"> *** руб. ** копеек.</w:t>
      </w:r>
      <w:r>
        <w:rPr>
          <w:sz w:val="22"/>
          <w:szCs w:val="22"/>
        </w:rPr>
        <w:t xml:space="preserve"> </w:t>
      </w:r>
    </w:p>
    <w:p w14:paraId="2AAD3D33" w14:textId="77777777" w:rsidR="00F16F1B" w:rsidRDefault="00F16F1B">
      <w:pPr>
        <w:jc w:val="both"/>
        <w:rPr>
          <w:sz w:val="22"/>
          <w:szCs w:val="22"/>
        </w:rPr>
      </w:pPr>
    </w:p>
    <w:p w14:paraId="53119E26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ПЕРЕХОД ПРАВА СОБСТВЕННОСТИ НА ИМУЩЕСТВО</w:t>
      </w:r>
    </w:p>
    <w:p w14:paraId="65ED02BA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 xml:space="preserve">3.1.  Продавец обязуется в течение 30 (тридцати) дней с момента подписания настоящего договора, но не ранее оплаты Покупателем стоимости приобретаемого имущества в полном объеме, передать Покупателю, а Покупатель обязуется принять имущество по акту приема-передачи, подписанному сторонами. Указанный акт является приложением к настоящему Договору (Приложение № 1) и является его неотъемлемой частью. </w:t>
      </w:r>
    </w:p>
    <w:p w14:paraId="508E7B20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3.2. Право собственности на имущество, указанное в п. 1.1. настоящего Договора,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05166780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3.3. Переход права собственности на имущество к Покупателю подлежит государственной регистрации.</w:t>
      </w:r>
    </w:p>
    <w:p w14:paraId="478D4A0E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3.4. В случаях, установленных законодательством Российской Федерации, необходимости нотариального заверения договора купли-продажи, Покупатель обязуется в течении 5 (пяти) рабочих дней с даты подписания акта приема-передачи имущества предоставить контакты нотариуса и осуществить действия для нотариального заверения договора купли-продажи.</w:t>
      </w:r>
    </w:p>
    <w:p w14:paraId="125EC98A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Продавец оставляет за собой право на предоставление Покупателю или его представителю нотариально заверенной доверенности для осуществления от имени Продавца всех необходимых действий, связанных с нотариальным заверением договора купли-продажи и государственной регистрацией перехода права собственности на имущество.</w:t>
      </w:r>
    </w:p>
    <w:p w14:paraId="59666D6D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Покупатель обязуется в течение 5 (пяти) рабочих дней с даты подписания акта приема-передачи имущества либо с даты нотариального заверения договора купли-продажи оплатить государственную пошлину за регистрацию перехода права собственности на имущество, подать лично или через представителя документы в регистрирующий орган, совершить все необходимые действия для государственной регистрации перехода права собственности на имущество от Продавца к Покупателю. </w:t>
      </w:r>
    </w:p>
    <w:p w14:paraId="4980D493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3.6. В случае не выполнения Покупателем условий пунктов 3.4, 3.5 настоящего договора, Продавец имеет право:</w:t>
      </w:r>
    </w:p>
    <w:p w14:paraId="6E67ED68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Подать со своей стороны необходимый пакет документов в регистрирующий орган для проведения регистрации перехода права собственности на имущество, уведомив об этом Покупателя. </w:t>
      </w:r>
    </w:p>
    <w:p w14:paraId="240B9F1A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При этом обязательства Продавца по принятию действий для перерегистрации имущества считаются выполненными в полном объеме с момента поступления пакета документов в регистрирующий орган.</w:t>
      </w:r>
    </w:p>
    <w:p w14:paraId="6CE366B5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В случае невозможности односторонней регистрации – обратиться в суд с требованием о понуждении Покупателя к регистрации перехода права собственности либо о расторжении договора.</w:t>
      </w:r>
    </w:p>
    <w:p w14:paraId="6AE82BC8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3.7. В случае расторжения договора по причине уклонения Покупателя от регистрации права собственности на имущество задаток не возвращается, а Продавец вправе взыскать с Покупателя убытки.</w:t>
      </w:r>
    </w:p>
    <w:p w14:paraId="67E48593" w14:textId="77777777" w:rsidR="00F16F1B" w:rsidRDefault="00F16F1B">
      <w:pPr>
        <w:jc w:val="both"/>
        <w:rPr>
          <w:sz w:val="22"/>
          <w:szCs w:val="22"/>
        </w:rPr>
      </w:pPr>
    </w:p>
    <w:p w14:paraId="44E54439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2A772729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4.1. Продавец обязан:</w:t>
      </w:r>
    </w:p>
    <w:p w14:paraId="38260B50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4.1.1. Передать Покупателю в его собственность имущество, указанное в п. 1.1 настоящего договора по акту приема-передачи, подписанному сторонами в течение 30 дней с момента оплаты Покупателем приобретаемого имущества в полном объеме.</w:t>
      </w:r>
    </w:p>
    <w:p w14:paraId="268CD77A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4.1.2. Предоставить все имеющиеся у него необходимые документы и нести полную ответственность за их достоверность.</w:t>
      </w:r>
    </w:p>
    <w:p w14:paraId="04332DE1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4.2. Покупатель обязан:</w:t>
      </w:r>
    </w:p>
    <w:p w14:paraId="3A73B9F3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4.2.1. Оплатить приобретаемое имущество в полном объеме в течение 30 календарных дней с момента подписания настоящего договора.</w:t>
      </w:r>
    </w:p>
    <w:p w14:paraId="04B17560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4.2.2.  Принять имущество на условиях, предусмотренных настоящим договором.</w:t>
      </w:r>
    </w:p>
    <w:p w14:paraId="26F08C0A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4.2.3. Осуществить действия, указанные в пунктах 3.4, 3.5 настоящего договора.</w:t>
      </w:r>
    </w:p>
    <w:p w14:paraId="75391CE4" w14:textId="77777777" w:rsidR="00F16F1B" w:rsidRDefault="00F16F1B">
      <w:pPr>
        <w:jc w:val="both"/>
        <w:rPr>
          <w:b/>
          <w:sz w:val="22"/>
          <w:szCs w:val="22"/>
        </w:rPr>
      </w:pPr>
    </w:p>
    <w:p w14:paraId="2B165F0D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  <w:r>
        <w:rPr>
          <w:sz w:val="22"/>
          <w:szCs w:val="22"/>
        </w:rPr>
        <w:t xml:space="preserve"> </w:t>
      </w:r>
    </w:p>
    <w:p w14:paraId="144931E5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5.1. За просрочку подачи документов на государственную регистрацию более чем на 10 рабочих дней Покупатель выплачивает Продавцу штраф в размере 0,1% (ноль целая одна десятая процента) от цены договора за каждый день просрочки. </w:t>
      </w:r>
    </w:p>
    <w:p w14:paraId="570BCC32" w14:textId="77777777" w:rsidR="00F16F1B" w:rsidRDefault="007467C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5.2. Во всем, что не предусмотрено настоящим договором, стороны руководствуются действующим законодательством РФ.</w:t>
      </w:r>
    </w:p>
    <w:p w14:paraId="7AA5883B" w14:textId="77777777" w:rsidR="00F16F1B" w:rsidRDefault="007467C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3B68391E" w14:textId="77777777" w:rsidR="00F16F1B" w:rsidRDefault="00F16F1B">
      <w:pPr>
        <w:jc w:val="center"/>
        <w:rPr>
          <w:b/>
          <w:sz w:val="22"/>
          <w:szCs w:val="22"/>
        </w:rPr>
      </w:pPr>
    </w:p>
    <w:p w14:paraId="28640D24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РАЗРЕШЕНИЕ СПОРОВ И РАЗНОГЛАСИЙ</w:t>
      </w:r>
    </w:p>
    <w:p w14:paraId="2158DE5E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6.1. Споры и разногласия, возникающие при исполнении настоящего договора, стороны разрешают путем переговоров. </w:t>
      </w:r>
    </w:p>
    <w:p w14:paraId="69579024" w14:textId="77777777" w:rsidR="00F16F1B" w:rsidRDefault="007467C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При невозможности решения спорных вопросов путем переговоров, спор подлежит разрешению в суде, в соответствии с действующим законодательством РФ.</w:t>
      </w:r>
    </w:p>
    <w:p w14:paraId="5F41A6AB" w14:textId="77777777" w:rsidR="00F16F1B" w:rsidRDefault="00F16F1B">
      <w:pPr>
        <w:jc w:val="both"/>
        <w:rPr>
          <w:sz w:val="22"/>
          <w:szCs w:val="22"/>
        </w:rPr>
      </w:pPr>
    </w:p>
    <w:p w14:paraId="74A3D60B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ПРОЧИЕ УСЛОВИЯ</w:t>
      </w:r>
    </w:p>
    <w:p w14:paraId="4C5761BA" w14:textId="77777777" w:rsidR="00F16F1B" w:rsidRDefault="007467C6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действует до полного исполнения сторонами своих обязательств по договору.</w:t>
      </w:r>
    </w:p>
    <w:p w14:paraId="4F4CEE9E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7.2. Любые изменения и дополнения к настоящему договору действительны, если они составлены в письменной форме и подписаны сторонами.</w:t>
      </w:r>
    </w:p>
    <w:p w14:paraId="556AF944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7.3.  Любые акты, дополнения, протоколы, приложения к настоящему договору становятся его неотъемлемыми частями с момента их подписания сторонами.</w:t>
      </w:r>
    </w:p>
    <w:p w14:paraId="03E985B1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7.4. В случае уклонения Покупателя от выполнения обязанности по оплате приобретаемого имущества в установленные настоящим Договором 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30BA7E91" w14:textId="77777777" w:rsidR="00F16F1B" w:rsidRDefault="00746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7.5.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</w:p>
    <w:p w14:paraId="7D963B0B" w14:textId="77777777" w:rsidR="00F16F1B" w:rsidRDefault="007467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АДРЕСА И БАНКОВСКИЕ РЕКВИЗИТЫ СТОРОН</w:t>
      </w:r>
    </w:p>
    <w:p w14:paraId="076401F2" w14:textId="77777777" w:rsidR="00F16F1B" w:rsidRDefault="00F16F1B">
      <w:pPr>
        <w:jc w:val="center"/>
        <w:rPr>
          <w:b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3"/>
        <w:gridCol w:w="4678"/>
      </w:tblGrid>
      <w:tr w:rsidR="005C1286" w14:paraId="56A32381" w14:textId="77777777">
        <w:trPr>
          <w:trHeight w:val="1995"/>
        </w:trPr>
        <w:tc>
          <w:tcPr>
            <w:tcW w:w="5353" w:type="dxa"/>
          </w:tcPr>
          <w:p w14:paraId="22AB5897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22724AC3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14:paraId="15AACD45" w14:textId="77777777" w:rsidR="005C1286" w:rsidRDefault="005C1286" w:rsidP="005C1286">
            <w:pPr>
              <w:pStyle w:val="docy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ФИО ДОЛЖНИКА</w:t>
            </w:r>
          </w:p>
          <w:p w14:paraId="54918CE8" w14:textId="77777777" w:rsidR="005C1286" w:rsidRDefault="005C1286" w:rsidP="005C1286">
            <w:pPr>
              <w:pStyle w:val="aff2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Закиров Тимур </w:t>
            </w:r>
            <w:proofErr w:type="spellStart"/>
            <w:r>
              <w:rPr>
                <w:b/>
                <w:bCs/>
                <w:color w:val="000000"/>
              </w:rPr>
              <w:t>Назифович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6ED78D00" w14:textId="77777777" w:rsidR="005C1286" w:rsidRDefault="005C1286" w:rsidP="005C1286">
            <w:pPr>
              <w:pStyle w:val="aff2"/>
              <w:spacing w:before="0" w:beforeAutospacing="0" w:after="0" w:afterAutospacing="0"/>
              <w:jc w:val="both"/>
              <w:rPr>
                <w:color w:val="000000"/>
              </w:rPr>
            </w:pPr>
            <w:r w:rsidRPr="00221E25">
              <w:rPr>
                <w:color w:val="000000"/>
              </w:rPr>
              <w:t>ИНН 022501837847 СНИЛС 166-267-428 92</w:t>
            </w:r>
          </w:p>
          <w:p w14:paraId="5E492858" w14:textId="77777777" w:rsidR="005C1286" w:rsidRDefault="005C1286" w:rsidP="005C1286">
            <w:pPr>
              <w:pStyle w:val="aff2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эл. почта: t.galeev@arbitrazhrf.ru </w:t>
            </w:r>
          </w:p>
          <w:p w14:paraId="379D8ED0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</w:p>
          <w:p w14:paraId="327C890C" w14:textId="77777777" w:rsidR="005C1286" w:rsidRDefault="005C1286" w:rsidP="005C1286">
            <w:pPr>
              <w:pStyle w:val="afc"/>
              <w:ind w:right="145"/>
            </w:pPr>
          </w:p>
          <w:p w14:paraId="6EA24FC6" w14:textId="77777777" w:rsidR="005C1286" w:rsidRDefault="005C1286" w:rsidP="005C1286">
            <w:pPr>
              <w:pStyle w:val="afc"/>
              <w:ind w:right="145"/>
            </w:pPr>
            <w:r>
              <w:t xml:space="preserve">Наименование получателя </w:t>
            </w:r>
          </w:p>
          <w:p w14:paraId="63DB4488" w14:textId="77777777" w:rsidR="005C1286" w:rsidRDefault="005C1286" w:rsidP="005C1286">
            <w:pPr>
              <w:pStyle w:val="afc"/>
              <w:ind w:right="145"/>
            </w:pPr>
            <w:r>
              <w:t xml:space="preserve">Счет получателя </w:t>
            </w:r>
          </w:p>
          <w:p w14:paraId="6DE0FAEE" w14:textId="77777777" w:rsidR="005C1286" w:rsidRDefault="005C1286" w:rsidP="005C1286">
            <w:pPr>
              <w:pStyle w:val="afc"/>
              <w:ind w:right="145"/>
            </w:pPr>
            <w:r>
              <w:t xml:space="preserve">Дата открытия </w:t>
            </w:r>
          </w:p>
          <w:p w14:paraId="6B078162" w14:textId="77777777" w:rsidR="005C1286" w:rsidRDefault="005C1286" w:rsidP="005C1286">
            <w:pPr>
              <w:pStyle w:val="afc"/>
              <w:ind w:right="145"/>
            </w:pPr>
            <w:r>
              <w:t>Наименование</w:t>
            </w:r>
            <w:r>
              <w:tab/>
              <w:t>банка</w:t>
            </w:r>
            <w:r>
              <w:tab/>
              <w:t>получателя</w:t>
            </w:r>
            <w:r>
              <w:tab/>
            </w:r>
          </w:p>
          <w:p w14:paraId="19FB6F6F" w14:textId="77777777" w:rsidR="005C1286" w:rsidRDefault="005C1286" w:rsidP="005C1286">
            <w:pPr>
              <w:pStyle w:val="afc"/>
              <w:ind w:right="145"/>
            </w:pPr>
            <w:r>
              <w:t>ФИЛИАЛ "ЦЕНТРАЛЬНЫЙ" ПАО</w:t>
            </w:r>
          </w:p>
          <w:p w14:paraId="5DEEBF47" w14:textId="77777777" w:rsidR="005C1286" w:rsidRDefault="005C1286" w:rsidP="005C1286">
            <w:pPr>
              <w:pStyle w:val="afc"/>
              <w:ind w:right="145"/>
            </w:pPr>
            <w:r>
              <w:t xml:space="preserve">"СОВКОМБАНК"(БЕРДСК) </w:t>
            </w:r>
          </w:p>
          <w:p w14:paraId="2B2CEB59" w14:textId="77777777" w:rsidR="005C1286" w:rsidRDefault="005C1286" w:rsidP="005C1286">
            <w:pPr>
              <w:pStyle w:val="afc"/>
              <w:ind w:right="145"/>
            </w:pPr>
            <w:r>
              <w:t xml:space="preserve">Корр. счет </w:t>
            </w:r>
          </w:p>
          <w:p w14:paraId="754D8607" w14:textId="77777777" w:rsidR="005C1286" w:rsidRDefault="005C1286" w:rsidP="005C1286">
            <w:pPr>
              <w:pStyle w:val="afc"/>
              <w:ind w:right="145"/>
            </w:pPr>
            <w:r>
              <w:t xml:space="preserve">БИК </w:t>
            </w:r>
          </w:p>
          <w:p w14:paraId="3A1BAC6F" w14:textId="77777777" w:rsidR="005C1286" w:rsidRDefault="005C1286" w:rsidP="005C1286">
            <w:pPr>
              <w:pStyle w:val="afc"/>
              <w:ind w:right="145"/>
            </w:pPr>
            <w:r>
              <w:t xml:space="preserve">ИНН БАНКА </w:t>
            </w:r>
          </w:p>
          <w:p w14:paraId="52B2FBC2" w14:textId="77777777" w:rsidR="005C1286" w:rsidRDefault="005C1286" w:rsidP="005C1286">
            <w:pPr>
              <w:pStyle w:val="afc"/>
              <w:ind w:right="145"/>
            </w:pPr>
            <w:r>
              <w:t xml:space="preserve">КПП БАНКА </w:t>
            </w:r>
          </w:p>
          <w:p w14:paraId="37712EB9" w14:textId="77777777" w:rsidR="005C1286" w:rsidRDefault="005C1286" w:rsidP="005C1286">
            <w:pPr>
              <w:pStyle w:val="afc"/>
              <w:ind w:right="145"/>
            </w:pPr>
          </w:p>
          <w:p w14:paraId="0C1A429B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14:paraId="6679EE27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</w:p>
          <w:p w14:paraId="6EB230B2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</w:p>
          <w:p w14:paraId="45031766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</w:p>
          <w:p w14:paraId="22A56BEA" w14:textId="77777777" w:rsidR="005C1286" w:rsidRDefault="005C1286" w:rsidP="005C1286">
            <w:pPr>
              <w:pStyle w:val="afc"/>
              <w:ind w:right="145"/>
            </w:pPr>
            <w:r>
              <w:rPr>
                <w:b/>
                <w:bCs/>
              </w:rPr>
              <w:t>_____________Закиров Т.Н.</w:t>
            </w:r>
          </w:p>
        </w:tc>
        <w:tc>
          <w:tcPr>
            <w:tcW w:w="4678" w:type="dxa"/>
          </w:tcPr>
          <w:p w14:paraId="3F29AAE7" w14:textId="77777777" w:rsidR="005C1286" w:rsidRDefault="005C1286" w:rsidP="005C1286">
            <w:pPr>
              <w:pStyle w:val="afc"/>
              <w:ind w:right="145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Покупатель:</w:t>
            </w:r>
          </w:p>
          <w:p w14:paraId="3C8E30EA" w14:textId="77777777" w:rsidR="005C1286" w:rsidRDefault="005C1286" w:rsidP="005C1286">
            <w:pPr>
              <w:pStyle w:val="afc"/>
              <w:ind w:right="145"/>
            </w:pPr>
            <w:r>
              <w:rPr>
                <w:b/>
                <w:bCs/>
              </w:rPr>
              <w:t>ФИО ПОКУПАТЕЛЯ</w:t>
            </w:r>
          </w:p>
          <w:p w14:paraId="35F76869" w14:textId="77777777" w:rsidR="005C1286" w:rsidRDefault="005C1286" w:rsidP="005C1286">
            <w:pPr>
              <w:pStyle w:val="afc"/>
              <w:ind w:right="145"/>
            </w:pPr>
          </w:p>
          <w:p w14:paraId="6F6D5118" w14:textId="77777777" w:rsidR="005C1286" w:rsidRDefault="005C1286" w:rsidP="005C1286">
            <w:pPr>
              <w:pStyle w:val="afc"/>
              <w:ind w:right="145"/>
            </w:pPr>
          </w:p>
          <w:p w14:paraId="4FCCF476" w14:textId="77777777" w:rsidR="005C1286" w:rsidRDefault="005C1286" w:rsidP="005C1286">
            <w:pPr>
              <w:pStyle w:val="afc"/>
              <w:ind w:right="145"/>
            </w:pPr>
          </w:p>
          <w:p w14:paraId="04CB3EB1" w14:textId="77777777" w:rsidR="005C1286" w:rsidRDefault="005C1286" w:rsidP="005C1286">
            <w:pPr>
              <w:pStyle w:val="afc"/>
              <w:ind w:right="145"/>
            </w:pPr>
          </w:p>
          <w:p w14:paraId="0430CE64" w14:textId="77777777" w:rsidR="005C1286" w:rsidRDefault="005C1286" w:rsidP="005C1286">
            <w:pPr>
              <w:pStyle w:val="afc"/>
              <w:ind w:right="145"/>
            </w:pPr>
          </w:p>
          <w:p w14:paraId="5F6A8DBF" w14:textId="77777777" w:rsidR="005C1286" w:rsidRDefault="005C1286" w:rsidP="005C1286">
            <w:pPr>
              <w:pStyle w:val="afc"/>
              <w:ind w:right="145"/>
            </w:pPr>
          </w:p>
          <w:p w14:paraId="15CCB3CD" w14:textId="77777777" w:rsidR="005C1286" w:rsidRDefault="005C1286" w:rsidP="005C1286">
            <w:pPr>
              <w:pStyle w:val="afc"/>
              <w:ind w:right="145"/>
            </w:pPr>
          </w:p>
          <w:p w14:paraId="691A8A06" w14:textId="77777777" w:rsidR="005C1286" w:rsidRDefault="005C1286" w:rsidP="005C1286">
            <w:pPr>
              <w:pStyle w:val="afc"/>
              <w:ind w:right="145"/>
            </w:pPr>
          </w:p>
          <w:p w14:paraId="3A2DFE1E" w14:textId="77777777" w:rsidR="005C1286" w:rsidRDefault="005C1286" w:rsidP="005C1286">
            <w:pPr>
              <w:pStyle w:val="afc"/>
              <w:ind w:right="145"/>
            </w:pPr>
          </w:p>
          <w:p w14:paraId="117A9AFF" w14:textId="77777777" w:rsidR="005C1286" w:rsidRDefault="005C1286" w:rsidP="005C1286">
            <w:pPr>
              <w:pStyle w:val="afc"/>
              <w:ind w:right="145"/>
            </w:pPr>
          </w:p>
          <w:p w14:paraId="2798D0CD" w14:textId="77777777" w:rsidR="005C1286" w:rsidRDefault="005C1286" w:rsidP="005C1286">
            <w:pPr>
              <w:pStyle w:val="afc"/>
              <w:ind w:right="145"/>
            </w:pPr>
          </w:p>
          <w:p w14:paraId="2C8F09BD" w14:textId="77777777" w:rsidR="005C1286" w:rsidRDefault="005C1286" w:rsidP="005C1286">
            <w:pPr>
              <w:pStyle w:val="afc"/>
              <w:ind w:right="145"/>
            </w:pPr>
          </w:p>
          <w:p w14:paraId="06755328" w14:textId="77777777" w:rsidR="005C1286" w:rsidRDefault="005C1286" w:rsidP="005C1286">
            <w:pPr>
              <w:pStyle w:val="afc"/>
              <w:ind w:right="145"/>
            </w:pPr>
          </w:p>
          <w:p w14:paraId="5E03E18C" w14:textId="77777777" w:rsidR="005C1286" w:rsidRDefault="005C1286" w:rsidP="005C1286">
            <w:pPr>
              <w:pStyle w:val="afc"/>
              <w:ind w:right="145"/>
            </w:pPr>
          </w:p>
          <w:p w14:paraId="55F0A4A7" w14:textId="77777777" w:rsidR="005C1286" w:rsidRDefault="005C1286" w:rsidP="005C1286">
            <w:pPr>
              <w:pStyle w:val="afc"/>
              <w:ind w:right="145"/>
            </w:pPr>
          </w:p>
          <w:p w14:paraId="0BE990FC" w14:textId="77777777" w:rsidR="005C1286" w:rsidRDefault="005C1286" w:rsidP="005C1286">
            <w:pPr>
              <w:pStyle w:val="afc"/>
              <w:ind w:right="145"/>
            </w:pPr>
          </w:p>
          <w:p w14:paraId="1A6BBFC2" w14:textId="77777777" w:rsidR="005C1286" w:rsidRDefault="005C1286" w:rsidP="005C1286">
            <w:pPr>
              <w:pStyle w:val="afc"/>
              <w:ind w:right="145"/>
            </w:pPr>
          </w:p>
          <w:p w14:paraId="32A82F66" w14:textId="77777777" w:rsidR="005C1286" w:rsidRDefault="005C1286" w:rsidP="005C1286">
            <w:pPr>
              <w:pStyle w:val="afc"/>
              <w:ind w:right="145"/>
            </w:pPr>
          </w:p>
          <w:p w14:paraId="792F1F30" w14:textId="77777777" w:rsidR="005C1286" w:rsidRDefault="005C1286" w:rsidP="005C1286">
            <w:pPr>
              <w:pStyle w:val="afc"/>
              <w:ind w:right="145"/>
            </w:pPr>
          </w:p>
          <w:p w14:paraId="1FCC6B0D" w14:textId="77777777" w:rsidR="005C1286" w:rsidRDefault="005C1286" w:rsidP="005C1286">
            <w:pPr>
              <w:pStyle w:val="afc"/>
              <w:ind w:right="145"/>
            </w:pPr>
          </w:p>
          <w:p w14:paraId="003399E2" w14:textId="77777777" w:rsidR="005C1286" w:rsidRDefault="005C1286" w:rsidP="005C1286">
            <w:r>
              <w:rPr>
                <w:b/>
                <w:bCs/>
              </w:rPr>
              <w:t>_________________________ФИО</w:t>
            </w:r>
          </w:p>
        </w:tc>
      </w:tr>
    </w:tbl>
    <w:p w14:paraId="4B95F2BE" w14:textId="77777777" w:rsidR="007467C6" w:rsidRDefault="007467C6"/>
    <w:sectPr w:rsidR="007467C6">
      <w:headerReference w:type="default" r:id="rId7"/>
      <w:pgSz w:w="11906" w:h="16838"/>
      <w:pgMar w:top="453" w:right="567" w:bottom="567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5BDC4" w14:textId="77777777" w:rsidR="00DE5F35" w:rsidRDefault="00DE5F35">
      <w:r>
        <w:separator/>
      </w:r>
    </w:p>
  </w:endnote>
  <w:endnote w:type="continuationSeparator" w:id="0">
    <w:p w14:paraId="065B78AC" w14:textId="77777777" w:rsidR="00DE5F35" w:rsidRDefault="00DE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auto"/>
    <w:pitch w:val="default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726A6" w14:textId="77777777" w:rsidR="00DE5F35" w:rsidRDefault="00DE5F35">
      <w:r>
        <w:separator/>
      </w:r>
    </w:p>
  </w:footnote>
  <w:footnote w:type="continuationSeparator" w:id="0">
    <w:p w14:paraId="79B8A2DB" w14:textId="77777777" w:rsidR="00DE5F35" w:rsidRDefault="00DE5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4884A" w14:textId="77777777" w:rsidR="00F16F1B" w:rsidRDefault="00F16F1B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B65A2"/>
    <w:multiLevelType w:val="hybridMultilevel"/>
    <w:tmpl w:val="64489444"/>
    <w:lvl w:ilvl="0" w:tplc="8BB8AFB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898A03F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D9A3EC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0AC3FC6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158554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89E87A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CDA2C5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EDCB31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7D493D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1B"/>
    <w:rsid w:val="005C1286"/>
    <w:rsid w:val="006F6391"/>
    <w:rsid w:val="007467C6"/>
    <w:rsid w:val="00826A58"/>
    <w:rsid w:val="00833601"/>
    <w:rsid w:val="00B819B4"/>
    <w:rsid w:val="00DE5F35"/>
    <w:rsid w:val="00F1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E2E2"/>
  <w15:docId w15:val="{DDC5C671-5865-436D-99C6-4CEFCEEB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rPr>
      <w:rFonts w:ascii="Calibri" w:hAnsi="Calibri"/>
      <w:sz w:val="24"/>
      <w:szCs w:val="32"/>
      <w:lang w:val="en-US" w:eastAsia="en-US" w:bidi="en-US"/>
    </w:rPr>
  </w:style>
  <w:style w:type="paragraph" w:styleId="a5">
    <w:name w:val="Title"/>
    <w:basedOn w:val="a"/>
    <w:link w:val="a6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</w:style>
  <w:style w:type="character" w:customStyle="1" w:styleId="11">
    <w:name w:val="Нижний колонтитул Знак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/>
      <w:sz w:val="18"/>
      <w:szCs w:val="18"/>
    </w:rPr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666699"/>
      <w:u w:val="non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5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4">
    <w:name w:val="Основной шрифт абзаца1"/>
  </w:style>
  <w:style w:type="character" w:customStyle="1" w:styleId="afa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fb">
    <w:name w:val="Символ нумерации"/>
  </w:style>
  <w:style w:type="paragraph" w:customStyle="1" w:styleId="15">
    <w:name w:val="Заголовок1"/>
    <w:basedOn w:val="a"/>
    <w:next w:val="af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Mangal"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Textbody">
    <w:name w:val="Text body"/>
    <w:basedOn w:val="a"/>
    <w:pPr>
      <w:widowControl w:val="0"/>
      <w:spacing w:after="120"/>
    </w:pPr>
    <w:rPr>
      <w:rFonts w:eastAsia="Andale Sans UI" w:cs="Tahoma"/>
      <w:sz w:val="24"/>
      <w:szCs w:val="24"/>
      <w:lang w:eastAsia="en-US"/>
    </w:rPr>
  </w:style>
  <w:style w:type="paragraph" w:customStyle="1" w:styleId="ConsPlusNormal">
    <w:name w:val="ConsPlusNormal"/>
    <w:pPr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Pr>
      <w:rFonts w:ascii="Arial" w:eastAsia="Calibri" w:hAnsi="Arial" w:cs="Arial"/>
      <w:b/>
      <w:bCs/>
    </w:rPr>
  </w:style>
  <w:style w:type="paragraph" w:customStyle="1" w:styleId="docy">
    <w:name w:val="docy"/>
    <w:aliases w:val="v5,2406,bqiaagaaeyqcaaagiaiaaapncaaabdsiaaaaaaaaaaaaaaaaaaaaaaaaaaaaaaaaaaaaaaaaaaaaaaaaaaaaaaaaaaaaaaaaaaaaaaaaaaaaaaaaaaaaaaaaaaaaaaaaaaaaaaaaaaaaaaaaaaaaaaaaaaaaaaaaaaaaaaaaaaaaaaaaaaaaaaaaaaaaaaaaaaaaaaaaaaaaaaaaaaaaaaaaaaaaaaaaaaaaaaaa,1738"/>
    <w:basedOn w:val="a"/>
    <w:rsid w:val="005C1286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ff2">
    <w:name w:val="Normal (Web)"/>
    <w:basedOn w:val="a"/>
    <w:uiPriority w:val="99"/>
    <w:semiHidden/>
    <w:unhideWhenUsed/>
    <w:rsid w:val="005C1286"/>
    <w:pPr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user01</cp:lastModifiedBy>
  <cp:revision>2</cp:revision>
  <dcterms:created xsi:type="dcterms:W3CDTF">2026-08-05T03:49:00Z</dcterms:created>
  <dcterms:modified xsi:type="dcterms:W3CDTF">2026-08-05T03:49:00Z</dcterms:modified>
  <cp:version>1048576</cp:version>
</cp:coreProperties>
</file>