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E2DA" w14:textId="77777777" w:rsidR="005A7918" w:rsidRPr="00B17856" w:rsidRDefault="008B707B" w:rsidP="005A7918">
      <w:pPr>
        <w:widowControl w:val="0"/>
        <w:autoSpaceDE w:val="0"/>
        <w:autoSpaceDN w:val="0"/>
        <w:adjustRightInd w:val="0"/>
        <w:ind w:firstLine="540"/>
        <w:jc w:val="center"/>
        <w:rPr>
          <w:b/>
        </w:rPr>
      </w:pPr>
      <w:r w:rsidRPr="00B17856">
        <w:rPr>
          <w:b/>
        </w:rPr>
        <w:t>ПРОЕКТ ДОГОВОРА</w:t>
      </w:r>
    </w:p>
    <w:p w14:paraId="5538908B" w14:textId="5BFB0880" w:rsidR="005A7918" w:rsidRPr="00B17856" w:rsidRDefault="000B52BA" w:rsidP="005A7918">
      <w:pPr>
        <w:widowControl w:val="0"/>
        <w:autoSpaceDE w:val="0"/>
        <w:autoSpaceDN w:val="0"/>
        <w:adjustRightInd w:val="0"/>
        <w:ind w:firstLine="540"/>
        <w:jc w:val="center"/>
        <w:rPr>
          <w:b/>
        </w:rPr>
      </w:pPr>
      <w:r w:rsidRPr="00B17856">
        <w:rPr>
          <w:b/>
        </w:rPr>
        <w:t>уступки права требования (цессии)</w:t>
      </w:r>
    </w:p>
    <w:p w14:paraId="5EF8524D" w14:textId="77777777" w:rsidR="000B52BA" w:rsidRPr="00B17856" w:rsidRDefault="000B52BA"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844"/>
        <w:gridCol w:w="4845"/>
      </w:tblGrid>
      <w:tr w:rsidR="005A7918" w:rsidRPr="00B17856" w14:paraId="497C8116" w14:textId="77777777" w:rsidTr="00EB0790">
        <w:tc>
          <w:tcPr>
            <w:tcW w:w="4844" w:type="dxa"/>
            <w:tcMar>
              <w:top w:w="0" w:type="dxa"/>
              <w:left w:w="0" w:type="dxa"/>
              <w:bottom w:w="0" w:type="dxa"/>
              <w:right w:w="0" w:type="dxa"/>
            </w:tcMar>
          </w:tcPr>
          <w:p w14:paraId="760E0A3F" w14:textId="77777777" w:rsidR="005A7918" w:rsidRPr="00B17856" w:rsidRDefault="005A7918" w:rsidP="00EB0790">
            <w:pPr>
              <w:widowControl w:val="0"/>
              <w:autoSpaceDE w:val="0"/>
              <w:autoSpaceDN w:val="0"/>
              <w:adjustRightInd w:val="0"/>
            </w:pPr>
            <w:r w:rsidRPr="00B17856">
              <w:t>г. Москва</w:t>
            </w:r>
          </w:p>
        </w:tc>
        <w:tc>
          <w:tcPr>
            <w:tcW w:w="4845" w:type="dxa"/>
            <w:tcMar>
              <w:top w:w="0" w:type="dxa"/>
              <w:left w:w="0" w:type="dxa"/>
              <w:bottom w:w="0" w:type="dxa"/>
              <w:right w:w="0" w:type="dxa"/>
            </w:tcMar>
          </w:tcPr>
          <w:p w14:paraId="13AC065B" w14:textId="309EBE62" w:rsidR="005A7918" w:rsidRPr="00B17856" w:rsidRDefault="005A7918" w:rsidP="008B707B">
            <w:pPr>
              <w:widowControl w:val="0"/>
              <w:autoSpaceDE w:val="0"/>
              <w:autoSpaceDN w:val="0"/>
              <w:adjustRightInd w:val="0"/>
              <w:jc w:val="right"/>
            </w:pPr>
            <w:r w:rsidRPr="00B17856">
              <w:t>"</w:t>
            </w:r>
            <w:r w:rsidR="00B17856" w:rsidRPr="00B17856">
              <w:t>______</w:t>
            </w:r>
            <w:r w:rsidRPr="00B17856">
              <w:t xml:space="preserve">" </w:t>
            </w:r>
            <w:r w:rsidR="00B17856" w:rsidRPr="00B17856">
              <w:t>________</w:t>
            </w:r>
            <w:r w:rsidRPr="00B17856">
              <w:t xml:space="preserve"> 202</w:t>
            </w:r>
            <w:r w:rsidR="00B17856" w:rsidRPr="00B17856">
              <w:t>6</w:t>
            </w:r>
            <w:r w:rsidR="0049587B" w:rsidRPr="00B17856">
              <w:t xml:space="preserve"> </w:t>
            </w:r>
            <w:r w:rsidRPr="00B17856">
              <w:t>г.</w:t>
            </w:r>
          </w:p>
        </w:tc>
      </w:tr>
      <w:tr w:rsidR="005A7918" w:rsidRPr="00B17856" w14:paraId="1E5B70F3" w14:textId="77777777" w:rsidTr="00EB0790">
        <w:tc>
          <w:tcPr>
            <w:tcW w:w="4844" w:type="dxa"/>
            <w:tcMar>
              <w:top w:w="0" w:type="dxa"/>
              <w:left w:w="0" w:type="dxa"/>
              <w:bottom w:w="0" w:type="dxa"/>
              <w:right w:w="0" w:type="dxa"/>
            </w:tcMar>
          </w:tcPr>
          <w:p w14:paraId="48711364" w14:textId="77777777" w:rsidR="005A7918" w:rsidRPr="00B17856" w:rsidRDefault="005A7918" w:rsidP="0017582B">
            <w:pPr>
              <w:widowControl w:val="0"/>
              <w:autoSpaceDE w:val="0"/>
              <w:autoSpaceDN w:val="0"/>
              <w:adjustRightInd w:val="0"/>
              <w:spacing w:line="360" w:lineRule="auto"/>
              <w:contextualSpacing/>
            </w:pPr>
          </w:p>
        </w:tc>
        <w:tc>
          <w:tcPr>
            <w:tcW w:w="4845" w:type="dxa"/>
            <w:tcMar>
              <w:top w:w="0" w:type="dxa"/>
              <w:left w:w="0" w:type="dxa"/>
              <w:bottom w:w="0" w:type="dxa"/>
              <w:right w:w="0" w:type="dxa"/>
            </w:tcMar>
          </w:tcPr>
          <w:p w14:paraId="3501BA79" w14:textId="77777777" w:rsidR="005A7918" w:rsidRPr="00B17856" w:rsidRDefault="005A7918" w:rsidP="0017582B">
            <w:pPr>
              <w:widowControl w:val="0"/>
              <w:autoSpaceDE w:val="0"/>
              <w:autoSpaceDN w:val="0"/>
              <w:adjustRightInd w:val="0"/>
              <w:spacing w:line="360" w:lineRule="auto"/>
              <w:contextualSpacing/>
              <w:jc w:val="right"/>
            </w:pPr>
          </w:p>
        </w:tc>
      </w:tr>
    </w:tbl>
    <w:p w14:paraId="3508EE93" w14:textId="3CBD06B5" w:rsidR="005A7918" w:rsidRPr="00B17856" w:rsidRDefault="00784B47" w:rsidP="00AC46AA">
      <w:pPr>
        <w:shd w:val="clear" w:color="auto" w:fill="FFFFFF"/>
        <w:ind w:left="34" w:firstLine="533"/>
        <w:contextualSpacing/>
        <w:jc w:val="both"/>
        <w:rPr>
          <w:b/>
        </w:rPr>
      </w:pPr>
      <w:r w:rsidRPr="00B17856">
        <w:rPr>
          <w:b/>
          <w:bCs/>
        </w:rPr>
        <w:t>ООО «</w:t>
      </w:r>
      <w:r w:rsidR="00B17856" w:rsidRPr="00B17856">
        <w:rPr>
          <w:b/>
          <w:bCs/>
        </w:rPr>
        <w:t>СВИССБЭЛ</w:t>
      </w:r>
      <w:r w:rsidRPr="00B17856">
        <w:rPr>
          <w:b/>
          <w:bCs/>
        </w:rPr>
        <w:t xml:space="preserve">» </w:t>
      </w:r>
      <w:r w:rsidRPr="00B17856">
        <w:t xml:space="preserve">(ИНН </w:t>
      </w:r>
      <w:r w:rsidR="00B17856" w:rsidRPr="00B17856">
        <w:t>7704216658</w:t>
      </w:r>
      <w:r w:rsidRPr="00B17856">
        <w:t xml:space="preserve">, ОГРН </w:t>
      </w:r>
      <w:r w:rsidR="00B17856" w:rsidRPr="00B17856">
        <w:t>1037739655799</w:t>
      </w:r>
      <w:r w:rsidRPr="00B17856">
        <w:t xml:space="preserve">, </w:t>
      </w:r>
      <w:r w:rsidR="00B17856" w:rsidRPr="00B17856">
        <w:t xml:space="preserve">125424, город Москва, Волоколамское ш, д. 108, </w:t>
      </w:r>
      <w:proofErr w:type="spellStart"/>
      <w:r w:rsidR="00B17856" w:rsidRPr="00B17856">
        <w:t>помещ</w:t>
      </w:r>
      <w:proofErr w:type="spellEnd"/>
      <w:r w:rsidR="00B17856" w:rsidRPr="00B17856">
        <w:t>. 8ц, комн. 1, офис 9а</w:t>
      </w:r>
      <w:r w:rsidRPr="00B17856">
        <w:t>)</w:t>
      </w:r>
      <w:r w:rsidR="00BB4812" w:rsidRPr="00B17856">
        <w:t>, в лице конкурсного управляющего</w:t>
      </w:r>
      <w:r w:rsidR="000B52BA" w:rsidRPr="00B17856">
        <w:t xml:space="preserve"> </w:t>
      </w:r>
      <w:r w:rsidRPr="00B17856">
        <w:t>Самсоновой Людмилы Александровны (ИНН 780441928917, рег.№ 21933</w:t>
      </w:r>
      <w:r w:rsidR="002B4048" w:rsidRPr="00B17856">
        <w:t>)</w:t>
      </w:r>
      <w:r w:rsidR="00BB4812" w:rsidRPr="00B17856">
        <w:t xml:space="preserve">, </w:t>
      </w:r>
      <w:r w:rsidR="00F94141" w:rsidRPr="00B17856">
        <w:t>действующ</w:t>
      </w:r>
      <w:r w:rsidR="0031171A" w:rsidRPr="00B17856">
        <w:t>е</w:t>
      </w:r>
      <w:r w:rsidRPr="00B17856">
        <w:t>й</w:t>
      </w:r>
      <w:r w:rsidR="00F94141" w:rsidRPr="00B17856">
        <w:t xml:space="preserve"> на основании ФЗ «О несостоятельности (банкротстве)» и </w:t>
      </w:r>
      <w:r w:rsidRPr="00B17856">
        <w:t xml:space="preserve">Решения Арбитражного суда </w:t>
      </w:r>
      <w:r w:rsidR="00B17856" w:rsidRPr="00B17856">
        <w:t>г. Москвы</w:t>
      </w:r>
      <w:r w:rsidRPr="00B17856">
        <w:t xml:space="preserve"> от </w:t>
      </w:r>
      <w:r w:rsidR="00B17856" w:rsidRPr="00B17856">
        <w:t>09.02.2026</w:t>
      </w:r>
      <w:r w:rsidRPr="00B17856">
        <w:t xml:space="preserve"> по делу №</w:t>
      </w:r>
      <w:r w:rsidR="00B17856" w:rsidRPr="00B17856">
        <w:t xml:space="preserve"> </w:t>
      </w:r>
      <w:r w:rsidR="00B17856" w:rsidRPr="00B17856">
        <w:t>А40-311500/25</w:t>
      </w:r>
      <w:r w:rsidR="00BB4812" w:rsidRPr="00B17856">
        <w:t xml:space="preserve">, именуемое в дальнейшем </w:t>
      </w:r>
      <w:r w:rsidR="005A7918" w:rsidRPr="00B17856">
        <w:t>«</w:t>
      </w:r>
      <w:r w:rsidR="000B52BA" w:rsidRPr="00B17856">
        <w:rPr>
          <w:b/>
          <w:bCs/>
        </w:rPr>
        <w:t>Цедент</w:t>
      </w:r>
      <w:r w:rsidR="005A7918" w:rsidRPr="00B17856">
        <w:t>», с одной стороны, и</w:t>
      </w:r>
      <w:r w:rsidR="005A7918" w:rsidRPr="00B17856">
        <w:rPr>
          <w:b/>
        </w:rPr>
        <w:t xml:space="preserve"> </w:t>
      </w:r>
      <w:r w:rsidR="00205F24" w:rsidRPr="00B17856">
        <w:rPr>
          <w:b/>
        </w:rPr>
        <w:t xml:space="preserve"> </w:t>
      </w:r>
    </w:p>
    <w:p w14:paraId="32B53E24" w14:textId="3DB8B0E9" w:rsidR="005A7918" w:rsidRPr="00B17856" w:rsidRDefault="00B17856" w:rsidP="00AC46AA">
      <w:pPr>
        <w:autoSpaceDE w:val="0"/>
        <w:autoSpaceDN w:val="0"/>
        <w:adjustRightInd w:val="0"/>
        <w:ind w:firstLine="567"/>
        <w:contextualSpacing/>
        <w:jc w:val="both"/>
      </w:pPr>
      <w:r w:rsidRPr="00B17856">
        <w:rPr>
          <w:b/>
          <w:bCs/>
        </w:rPr>
        <w:t>_________</w:t>
      </w:r>
      <w:r w:rsidR="005A7918" w:rsidRPr="00B17856">
        <w:t xml:space="preserve">, именуемый в дальнейшем </w:t>
      </w:r>
      <w:r w:rsidR="005A7918" w:rsidRPr="00B17856">
        <w:rPr>
          <w:b/>
        </w:rPr>
        <w:t>«</w:t>
      </w:r>
      <w:r w:rsidR="000B52BA" w:rsidRPr="00B17856">
        <w:rPr>
          <w:b/>
        </w:rPr>
        <w:t>Цессионарий</w:t>
      </w:r>
      <w:r w:rsidR="005A7918" w:rsidRPr="00B17856">
        <w:rPr>
          <w:b/>
        </w:rPr>
        <w:t>»</w:t>
      </w:r>
      <w:r w:rsidR="005A7918" w:rsidRPr="00B17856">
        <w:t xml:space="preserve">, далее совместно именуемые </w:t>
      </w:r>
      <w:r w:rsidR="005A7918" w:rsidRPr="00B17856">
        <w:rPr>
          <w:b/>
        </w:rPr>
        <w:t>«Стороны»</w:t>
      </w:r>
      <w:r w:rsidR="005A7918" w:rsidRPr="00B17856">
        <w:t xml:space="preserve">, заключили настоящий Договор </w:t>
      </w:r>
      <w:r w:rsidR="000B52BA" w:rsidRPr="00B17856">
        <w:t>уступки права требования (</w:t>
      </w:r>
      <w:proofErr w:type="gramStart"/>
      <w:r w:rsidR="000B52BA" w:rsidRPr="00B17856">
        <w:t>цессии)</w:t>
      </w:r>
      <w:r w:rsidR="00D66ABE" w:rsidRPr="00B17856">
        <w:t xml:space="preserve"> </w:t>
      </w:r>
      <w:r w:rsidR="005A7918" w:rsidRPr="00B17856">
        <w:t xml:space="preserve"> (</w:t>
      </w:r>
      <w:proofErr w:type="gramEnd"/>
      <w:r w:rsidR="005A7918" w:rsidRPr="00B17856">
        <w:t>далее – Договор) о нижеследующем:</w:t>
      </w:r>
    </w:p>
    <w:p w14:paraId="06BC412F" w14:textId="77777777" w:rsidR="005A7918" w:rsidRPr="00B17856" w:rsidRDefault="005A7918" w:rsidP="00AC46AA">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B17856">
        <w:rPr>
          <w:rFonts w:ascii="Times New Roman" w:hAnsi="Times New Roman"/>
          <w:b/>
          <w:sz w:val="24"/>
          <w:szCs w:val="24"/>
          <w:lang w:val="ru-RU"/>
        </w:rPr>
        <w:t>ПРЕДМЕТ ДОГОВОРА</w:t>
      </w:r>
    </w:p>
    <w:p w14:paraId="7F1D6C08" w14:textId="77777777" w:rsidR="005A7918" w:rsidRPr="00B17856" w:rsidRDefault="005A7918" w:rsidP="00AC46AA">
      <w:pPr>
        <w:pStyle w:val="a5"/>
        <w:widowControl w:val="0"/>
        <w:autoSpaceDE w:val="0"/>
        <w:autoSpaceDN w:val="0"/>
        <w:adjustRightInd w:val="0"/>
        <w:spacing w:after="0" w:line="240" w:lineRule="auto"/>
        <w:rPr>
          <w:rFonts w:ascii="Times New Roman" w:hAnsi="Times New Roman"/>
          <w:b/>
          <w:sz w:val="24"/>
          <w:szCs w:val="24"/>
          <w:lang w:val="ru-RU"/>
        </w:rPr>
      </w:pPr>
    </w:p>
    <w:p w14:paraId="6CBA89A5" w14:textId="13B7A917" w:rsidR="000B52BA" w:rsidRPr="00B17856" w:rsidRDefault="00F15B07" w:rsidP="00AC46AA">
      <w:pPr>
        <w:pStyle w:val="5"/>
        <w:tabs>
          <w:tab w:val="left" w:pos="4641"/>
        </w:tabs>
        <w:spacing w:line="240" w:lineRule="auto"/>
        <w:ind w:firstLine="567"/>
        <w:contextualSpacing/>
        <w:jc w:val="both"/>
        <w:rPr>
          <w:sz w:val="24"/>
          <w:szCs w:val="24"/>
        </w:rPr>
      </w:pPr>
      <w:r w:rsidRPr="00B17856">
        <w:rPr>
          <w:sz w:val="24"/>
          <w:szCs w:val="24"/>
        </w:rPr>
        <w:t>1.1.</w:t>
      </w:r>
      <w:r w:rsidR="002B4048" w:rsidRPr="00B17856">
        <w:rPr>
          <w:sz w:val="24"/>
          <w:szCs w:val="24"/>
        </w:rPr>
        <w:t xml:space="preserve"> </w:t>
      </w:r>
      <w:r w:rsidR="005A7918" w:rsidRPr="00B17856">
        <w:rPr>
          <w:sz w:val="24"/>
          <w:szCs w:val="24"/>
        </w:rPr>
        <w:t xml:space="preserve">По настоящему Договору, заключенному по итогам торгов (протокол № </w:t>
      </w:r>
      <w:r w:rsidR="00B17856" w:rsidRPr="00B17856">
        <w:rPr>
          <w:sz w:val="24"/>
          <w:szCs w:val="24"/>
        </w:rPr>
        <w:t>___</w:t>
      </w:r>
      <w:r w:rsidR="005A7918" w:rsidRPr="00B17856">
        <w:rPr>
          <w:sz w:val="24"/>
          <w:szCs w:val="24"/>
        </w:rPr>
        <w:t xml:space="preserve"> от </w:t>
      </w:r>
      <w:r w:rsidR="00B17856" w:rsidRPr="00B17856">
        <w:rPr>
          <w:sz w:val="24"/>
          <w:szCs w:val="24"/>
        </w:rPr>
        <w:t>____</w:t>
      </w:r>
      <w:r w:rsidR="005A7918" w:rsidRPr="00B17856">
        <w:rPr>
          <w:sz w:val="24"/>
          <w:szCs w:val="24"/>
        </w:rPr>
        <w:t xml:space="preserve"> о результатах проведения торгов по продаже имущества </w:t>
      </w:r>
      <w:r w:rsidR="00784B47" w:rsidRPr="00B17856">
        <w:rPr>
          <w:sz w:val="24"/>
          <w:szCs w:val="24"/>
        </w:rPr>
        <w:t xml:space="preserve">ООО </w:t>
      </w:r>
      <w:r w:rsidR="0017582B" w:rsidRPr="00B17856">
        <w:rPr>
          <w:sz w:val="24"/>
          <w:szCs w:val="24"/>
        </w:rPr>
        <w:t>«</w:t>
      </w:r>
      <w:r w:rsidR="00B17856" w:rsidRPr="00B17856">
        <w:rPr>
          <w:sz w:val="24"/>
          <w:szCs w:val="24"/>
        </w:rPr>
        <w:t>СВИССБЭЛ</w:t>
      </w:r>
      <w:r w:rsidR="0017582B" w:rsidRPr="00B17856">
        <w:rPr>
          <w:sz w:val="24"/>
          <w:szCs w:val="24"/>
        </w:rPr>
        <w:t>»</w:t>
      </w:r>
      <w:r w:rsidR="00BB4812" w:rsidRPr="00B17856">
        <w:rPr>
          <w:sz w:val="24"/>
          <w:szCs w:val="24"/>
        </w:rPr>
        <w:t xml:space="preserve"> </w:t>
      </w:r>
      <w:r w:rsidR="00B17856" w:rsidRPr="00B17856">
        <w:rPr>
          <w:sz w:val="24"/>
          <w:szCs w:val="24"/>
        </w:rPr>
        <w:t>___________</w:t>
      </w:r>
      <w:r w:rsidR="00882488" w:rsidRPr="00B17856">
        <w:rPr>
          <w:sz w:val="24"/>
          <w:szCs w:val="24"/>
        </w:rPr>
        <w:t xml:space="preserve"> </w:t>
      </w:r>
      <w:r w:rsidR="005A7918" w:rsidRPr="00B17856">
        <w:rPr>
          <w:sz w:val="24"/>
          <w:szCs w:val="24"/>
        </w:rPr>
        <w:t xml:space="preserve">на </w:t>
      </w:r>
      <w:r w:rsidR="00C04EC2" w:rsidRPr="00B17856">
        <w:rPr>
          <w:sz w:val="24"/>
          <w:szCs w:val="24"/>
        </w:rPr>
        <w:t xml:space="preserve">площадке: </w:t>
      </w:r>
      <w:r w:rsidR="0050399B" w:rsidRPr="00B17856">
        <w:rPr>
          <w:sz w:val="24"/>
          <w:szCs w:val="24"/>
        </w:rPr>
        <w:t>https://au-pro.ru/</w:t>
      </w:r>
      <w:r w:rsidR="00C04EC2" w:rsidRPr="00B17856">
        <w:rPr>
          <w:sz w:val="24"/>
          <w:szCs w:val="24"/>
        </w:rPr>
        <w:t>),</w:t>
      </w:r>
      <w:r w:rsidR="005A7918" w:rsidRPr="00B17856">
        <w:rPr>
          <w:sz w:val="24"/>
          <w:szCs w:val="24"/>
        </w:rPr>
        <w:t xml:space="preserve"> </w:t>
      </w:r>
      <w:r w:rsidRPr="00B17856">
        <w:rPr>
          <w:sz w:val="24"/>
          <w:szCs w:val="24"/>
        </w:rPr>
        <w:t xml:space="preserve">Цедент </w:t>
      </w:r>
      <w:r w:rsidR="005A7918" w:rsidRPr="00B17856">
        <w:rPr>
          <w:sz w:val="24"/>
          <w:szCs w:val="24"/>
        </w:rPr>
        <w:t xml:space="preserve">обязуется передать, а </w:t>
      </w:r>
      <w:r w:rsidRPr="00B17856">
        <w:rPr>
          <w:sz w:val="24"/>
          <w:szCs w:val="24"/>
        </w:rPr>
        <w:t xml:space="preserve">Цессионарий </w:t>
      </w:r>
      <w:r w:rsidR="005A7918" w:rsidRPr="00B17856">
        <w:rPr>
          <w:sz w:val="24"/>
          <w:szCs w:val="24"/>
        </w:rPr>
        <w:t xml:space="preserve">принять и оплатить </w:t>
      </w:r>
      <w:r w:rsidR="000B52BA" w:rsidRPr="00B17856">
        <w:rPr>
          <w:sz w:val="24"/>
          <w:szCs w:val="24"/>
        </w:rPr>
        <w:t>принадлежащие Цессионарию права требования</w:t>
      </w:r>
      <w:r w:rsidRPr="00B17856">
        <w:rPr>
          <w:sz w:val="24"/>
          <w:szCs w:val="24"/>
        </w:rPr>
        <w:t xml:space="preserve"> (далее также – Имущество)</w:t>
      </w:r>
      <w:r w:rsidR="005A7918" w:rsidRPr="00B17856">
        <w:rPr>
          <w:sz w:val="24"/>
          <w:szCs w:val="24"/>
        </w:rPr>
        <w:t>, а именно</w:t>
      </w:r>
      <w:r w:rsidR="004D087A" w:rsidRPr="00B17856">
        <w:rPr>
          <w:sz w:val="24"/>
          <w:szCs w:val="24"/>
        </w:rPr>
        <w:t>:</w:t>
      </w:r>
      <w:r w:rsidR="0050785B" w:rsidRPr="00B17856">
        <w:rPr>
          <w:sz w:val="24"/>
          <w:szCs w:val="24"/>
        </w:rPr>
        <w:t xml:space="preserve"> </w:t>
      </w:r>
    </w:p>
    <w:p w14:paraId="5E8BAE2E" w14:textId="08A2C50F" w:rsidR="000B52BA" w:rsidRPr="00B17856" w:rsidRDefault="00AC46AA" w:rsidP="00AC46AA">
      <w:pPr>
        <w:pStyle w:val="5"/>
        <w:tabs>
          <w:tab w:val="left" w:pos="4641"/>
        </w:tabs>
        <w:spacing w:line="240" w:lineRule="auto"/>
        <w:ind w:firstLine="567"/>
        <w:contextualSpacing/>
        <w:jc w:val="both"/>
        <w:rPr>
          <w:rFonts w:cs="Times New Roman"/>
          <w:sz w:val="24"/>
          <w:szCs w:val="24"/>
        </w:rPr>
      </w:pPr>
      <w:r w:rsidRPr="00B17856">
        <w:rPr>
          <w:rFonts w:cs="Times New Roman"/>
          <w:sz w:val="24"/>
          <w:szCs w:val="24"/>
        </w:rPr>
        <w:t>п</w:t>
      </w:r>
      <w:r w:rsidR="00F31A1E" w:rsidRPr="00B17856">
        <w:rPr>
          <w:rFonts w:cs="Times New Roman"/>
          <w:sz w:val="24"/>
          <w:szCs w:val="24"/>
        </w:rPr>
        <w:t xml:space="preserve">рава требования к </w:t>
      </w:r>
      <w:r w:rsidR="00B17856" w:rsidRPr="00B17856">
        <w:rPr>
          <w:rFonts w:cs="Times New Roman"/>
          <w:sz w:val="24"/>
          <w:szCs w:val="24"/>
        </w:rPr>
        <w:t>ООО</w:t>
      </w:r>
      <w:r w:rsidR="00F31A1E" w:rsidRPr="00B17856">
        <w:rPr>
          <w:rFonts w:cs="Times New Roman"/>
          <w:sz w:val="24"/>
          <w:szCs w:val="24"/>
        </w:rPr>
        <w:t xml:space="preserve"> «</w:t>
      </w:r>
      <w:r w:rsidR="00B17856" w:rsidRPr="00B17856">
        <w:rPr>
          <w:rFonts w:cs="Times New Roman"/>
          <w:sz w:val="24"/>
          <w:szCs w:val="24"/>
        </w:rPr>
        <w:t>Морион</w:t>
      </w:r>
      <w:r w:rsidR="00F31A1E" w:rsidRPr="00B17856">
        <w:rPr>
          <w:rFonts w:cs="Times New Roman"/>
          <w:sz w:val="24"/>
          <w:szCs w:val="24"/>
        </w:rPr>
        <w:t xml:space="preserve">» (ИНН </w:t>
      </w:r>
      <w:r w:rsidR="00B17856" w:rsidRPr="00B17856">
        <w:rPr>
          <w:rFonts w:cs="Times New Roman"/>
          <w:sz w:val="24"/>
          <w:szCs w:val="24"/>
        </w:rPr>
        <w:t>5027232696</w:t>
      </w:r>
      <w:r w:rsidR="00F31A1E" w:rsidRPr="00B17856">
        <w:rPr>
          <w:rFonts w:cs="Times New Roman"/>
          <w:sz w:val="24"/>
          <w:szCs w:val="24"/>
        </w:rPr>
        <w:t xml:space="preserve">) в размере </w:t>
      </w:r>
      <w:r w:rsidR="00B17856" w:rsidRPr="00B17856">
        <w:rPr>
          <w:rFonts w:cs="Times New Roman"/>
          <w:sz w:val="24"/>
          <w:szCs w:val="24"/>
        </w:rPr>
        <w:t>36 492 904,14</w:t>
      </w:r>
      <w:r w:rsidR="00F31A1E" w:rsidRPr="00B17856">
        <w:rPr>
          <w:rFonts w:cs="Times New Roman"/>
          <w:sz w:val="24"/>
          <w:szCs w:val="24"/>
        </w:rPr>
        <w:t xml:space="preserve"> руб. </w:t>
      </w:r>
    </w:p>
    <w:p w14:paraId="242E87AE" w14:textId="69351202" w:rsidR="005A7918" w:rsidRPr="00B17856" w:rsidRDefault="005A7918" w:rsidP="00AC46AA">
      <w:pPr>
        <w:pStyle w:val="5"/>
        <w:shd w:val="clear" w:color="auto" w:fill="auto"/>
        <w:tabs>
          <w:tab w:val="left" w:pos="4641"/>
        </w:tabs>
        <w:spacing w:line="240" w:lineRule="auto"/>
        <w:ind w:firstLine="567"/>
        <w:contextualSpacing/>
        <w:jc w:val="both"/>
        <w:rPr>
          <w:sz w:val="24"/>
          <w:szCs w:val="24"/>
        </w:rPr>
      </w:pPr>
      <w:r w:rsidRPr="00B17856">
        <w:rPr>
          <w:sz w:val="24"/>
          <w:szCs w:val="24"/>
        </w:rPr>
        <w:t xml:space="preserve">1.2. </w:t>
      </w:r>
      <w:r w:rsidR="00F907C9" w:rsidRPr="00B17856">
        <w:rPr>
          <w:sz w:val="24"/>
          <w:szCs w:val="24"/>
        </w:rPr>
        <w:t xml:space="preserve">В соответствии с п.2 ст.140 </w:t>
      </w:r>
      <w:r w:rsidR="0017582B" w:rsidRPr="00B17856">
        <w:rPr>
          <w:sz w:val="24"/>
          <w:szCs w:val="24"/>
        </w:rPr>
        <w:t>Федерального закона от 26.10.2002 № 127-ФЗ «О несостоятельности (банкротстве)»</w:t>
      </w:r>
      <w:r w:rsidR="00F907C9" w:rsidRPr="00B17856">
        <w:rPr>
          <w:sz w:val="24"/>
          <w:szCs w:val="24"/>
        </w:rPr>
        <w:t xml:space="preserve"> п</w:t>
      </w:r>
      <w:r w:rsidR="0044264A" w:rsidRPr="00B17856">
        <w:rPr>
          <w:sz w:val="24"/>
          <w:szCs w:val="24"/>
        </w:rPr>
        <w:t>раво собственности на Имущество</w:t>
      </w:r>
      <w:r w:rsidRPr="00B17856">
        <w:rPr>
          <w:sz w:val="24"/>
          <w:szCs w:val="24"/>
        </w:rPr>
        <w:t xml:space="preserve"> возникает у </w:t>
      </w:r>
      <w:r w:rsidR="00372D95" w:rsidRPr="00B17856">
        <w:rPr>
          <w:sz w:val="24"/>
          <w:szCs w:val="24"/>
        </w:rPr>
        <w:t xml:space="preserve">Цессионария </w:t>
      </w:r>
      <w:r w:rsidRPr="00B17856">
        <w:rPr>
          <w:sz w:val="24"/>
          <w:szCs w:val="24"/>
        </w:rPr>
        <w:t>с момента</w:t>
      </w:r>
      <w:r w:rsidR="00372D95" w:rsidRPr="00B17856">
        <w:rPr>
          <w:sz w:val="24"/>
          <w:szCs w:val="24"/>
        </w:rPr>
        <w:t xml:space="preserve"> полной оплаты уступаемых прав требования</w:t>
      </w:r>
      <w:r w:rsidR="00F907C9" w:rsidRPr="00B17856">
        <w:rPr>
          <w:sz w:val="24"/>
          <w:szCs w:val="24"/>
        </w:rPr>
        <w:t>, установленн</w:t>
      </w:r>
      <w:r w:rsidR="001E6F0F" w:rsidRPr="00B17856">
        <w:rPr>
          <w:sz w:val="24"/>
          <w:szCs w:val="24"/>
        </w:rPr>
        <w:t>ой</w:t>
      </w:r>
      <w:r w:rsidR="00F907C9" w:rsidRPr="00B17856">
        <w:rPr>
          <w:sz w:val="24"/>
          <w:szCs w:val="24"/>
        </w:rPr>
        <w:t xml:space="preserve"> п.3.1 настоящего</w:t>
      </w:r>
      <w:r w:rsidR="00372D95" w:rsidRPr="00B17856">
        <w:rPr>
          <w:sz w:val="24"/>
          <w:szCs w:val="24"/>
        </w:rPr>
        <w:t xml:space="preserve"> договор</w:t>
      </w:r>
      <w:r w:rsidR="00F907C9" w:rsidRPr="00B17856">
        <w:rPr>
          <w:sz w:val="24"/>
          <w:szCs w:val="24"/>
        </w:rPr>
        <w:t>а</w:t>
      </w:r>
      <w:r w:rsidRPr="00B17856">
        <w:rPr>
          <w:sz w:val="24"/>
          <w:szCs w:val="24"/>
        </w:rPr>
        <w:t>.</w:t>
      </w:r>
    </w:p>
    <w:p w14:paraId="375C786A" w14:textId="47F3F1F8" w:rsidR="00F94141" w:rsidRPr="00B17856" w:rsidRDefault="005A7918" w:rsidP="00AC46AA">
      <w:pPr>
        <w:pStyle w:val="5"/>
        <w:shd w:val="clear" w:color="auto" w:fill="auto"/>
        <w:tabs>
          <w:tab w:val="left" w:pos="4641"/>
        </w:tabs>
        <w:spacing w:line="240" w:lineRule="auto"/>
        <w:ind w:firstLine="567"/>
        <w:contextualSpacing/>
        <w:jc w:val="both"/>
        <w:rPr>
          <w:sz w:val="24"/>
          <w:szCs w:val="24"/>
        </w:rPr>
      </w:pPr>
      <w:r w:rsidRPr="00B17856">
        <w:rPr>
          <w:sz w:val="24"/>
          <w:szCs w:val="24"/>
        </w:rPr>
        <w:t>1.</w:t>
      </w:r>
      <w:r w:rsidR="00F3338C" w:rsidRPr="00B17856">
        <w:rPr>
          <w:sz w:val="24"/>
          <w:szCs w:val="24"/>
        </w:rPr>
        <w:t>3</w:t>
      </w:r>
      <w:r w:rsidRPr="00B17856">
        <w:rPr>
          <w:sz w:val="24"/>
          <w:szCs w:val="24"/>
        </w:rPr>
        <w:t xml:space="preserve">. </w:t>
      </w:r>
      <w:r w:rsidR="00372D95" w:rsidRPr="00B17856">
        <w:rPr>
          <w:sz w:val="24"/>
          <w:szCs w:val="24"/>
        </w:rPr>
        <w:t xml:space="preserve">Цессионарий </w:t>
      </w:r>
      <w:r w:rsidRPr="00B17856">
        <w:rPr>
          <w:sz w:val="24"/>
          <w:szCs w:val="24"/>
        </w:rPr>
        <w:t xml:space="preserve">подтверждает, что перед заключением настоящего договора </w:t>
      </w:r>
      <w:r w:rsidR="00372D95" w:rsidRPr="00B17856">
        <w:rPr>
          <w:sz w:val="24"/>
          <w:szCs w:val="24"/>
        </w:rPr>
        <w:t>он ознакомлен с документацией в отношении передаваемого имущества</w:t>
      </w:r>
      <w:r w:rsidRPr="00B17856">
        <w:rPr>
          <w:sz w:val="24"/>
          <w:szCs w:val="24"/>
        </w:rPr>
        <w:t xml:space="preserve">, </w:t>
      </w:r>
      <w:r w:rsidR="00882488" w:rsidRPr="00B17856">
        <w:rPr>
          <w:sz w:val="24"/>
          <w:szCs w:val="24"/>
        </w:rPr>
        <w:t>обстоятельств</w:t>
      </w:r>
      <w:r w:rsidRPr="00B17856">
        <w:rPr>
          <w:sz w:val="24"/>
          <w:szCs w:val="24"/>
        </w:rPr>
        <w:t>, препятствующих заключению настоящего Договора, не обнаружено.</w:t>
      </w:r>
    </w:p>
    <w:p w14:paraId="2F6B59BC" w14:textId="4DFB413D" w:rsidR="005A7918" w:rsidRPr="00B17856" w:rsidRDefault="0044264A" w:rsidP="00AC46AA">
      <w:pPr>
        <w:pStyle w:val="5"/>
        <w:shd w:val="clear" w:color="auto" w:fill="auto"/>
        <w:tabs>
          <w:tab w:val="left" w:pos="4641"/>
        </w:tabs>
        <w:spacing w:line="240" w:lineRule="auto"/>
        <w:ind w:firstLine="567"/>
        <w:contextualSpacing/>
        <w:jc w:val="both"/>
        <w:rPr>
          <w:sz w:val="24"/>
          <w:szCs w:val="24"/>
        </w:rPr>
      </w:pPr>
      <w:r w:rsidRPr="00B17856">
        <w:rPr>
          <w:sz w:val="24"/>
          <w:szCs w:val="24"/>
        </w:rPr>
        <w:t>1.</w:t>
      </w:r>
      <w:r w:rsidR="00F3338C" w:rsidRPr="00B17856">
        <w:rPr>
          <w:sz w:val="24"/>
          <w:szCs w:val="24"/>
        </w:rPr>
        <w:t>4</w:t>
      </w:r>
      <w:r w:rsidR="005A7918" w:rsidRPr="00B17856">
        <w:rPr>
          <w:sz w:val="24"/>
          <w:szCs w:val="24"/>
        </w:rPr>
        <w:t xml:space="preserve">. После подписания настоящего Договора </w:t>
      </w:r>
      <w:r w:rsidR="00372D95" w:rsidRPr="00B17856">
        <w:rPr>
          <w:sz w:val="24"/>
          <w:szCs w:val="24"/>
        </w:rPr>
        <w:t xml:space="preserve">Цессионарий </w:t>
      </w:r>
      <w:r w:rsidR="005A7918" w:rsidRPr="00B17856">
        <w:rPr>
          <w:sz w:val="24"/>
          <w:szCs w:val="24"/>
        </w:rPr>
        <w:t xml:space="preserve">не вправе заявлять </w:t>
      </w:r>
      <w:r w:rsidR="00372D95" w:rsidRPr="00B17856">
        <w:rPr>
          <w:sz w:val="24"/>
          <w:szCs w:val="24"/>
        </w:rPr>
        <w:t xml:space="preserve">Цеденту </w:t>
      </w:r>
      <w:r w:rsidR="005A7918" w:rsidRPr="00B17856">
        <w:rPr>
          <w:sz w:val="24"/>
          <w:szCs w:val="24"/>
        </w:rPr>
        <w:t>претензии относительно свойств Имущества, подлежащего передаче по настоящему Договору.</w:t>
      </w:r>
    </w:p>
    <w:p w14:paraId="445E53DE" w14:textId="1B3437C3" w:rsidR="005A7918" w:rsidRDefault="0044264A" w:rsidP="00AC46AA">
      <w:pPr>
        <w:pStyle w:val="5"/>
        <w:shd w:val="clear" w:color="auto" w:fill="auto"/>
        <w:tabs>
          <w:tab w:val="left" w:pos="4641"/>
        </w:tabs>
        <w:spacing w:line="240" w:lineRule="auto"/>
        <w:ind w:firstLine="567"/>
        <w:contextualSpacing/>
        <w:jc w:val="both"/>
        <w:rPr>
          <w:sz w:val="24"/>
          <w:szCs w:val="24"/>
        </w:rPr>
      </w:pPr>
      <w:r w:rsidRPr="00B17856">
        <w:rPr>
          <w:sz w:val="24"/>
          <w:szCs w:val="24"/>
        </w:rPr>
        <w:t>1.</w:t>
      </w:r>
      <w:r w:rsidR="00F3338C" w:rsidRPr="00B17856">
        <w:rPr>
          <w:sz w:val="24"/>
          <w:szCs w:val="24"/>
        </w:rPr>
        <w:t>5</w:t>
      </w:r>
      <w:r w:rsidR="005A7918" w:rsidRPr="00B17856">
        <w:rPr>
          <w:sz w:val="24"/>
          <w:szCs w:val="24"/>
        </w:rPr>
        <w:t xml:space="preserve">.  </w:t>
      </w:r>
      <w:r w:rsidR="005A7918" w:rsidRPr="00B17856">
        <w:rPr>
          <w:rFonts w:eastAsia="Calibri"/>
          <w:sz w:val="24"/>
          <w:szCs w:val="24"/>
        </w:rPr>
        <w:t xml:space="preserve">Продажа Имущества осуществляется в рамках конкурсного производства, открытого в отношении </w:t>
      </w:r>
      <w:r w:rsidR="00784B47" w:rsidRPr="00B17856">
        <w:rPr>
          <w:sz w:val="24"/>
          <w:szCs w:val="24"/>
        </w:rPr>
        <w:t>ООО «</w:t>
      </w:r>
      <w:r w:rsidR="00B17856" w:rsidRPr="00B17856">
        <w:rPr>
          <w:sz w:val="24"/>
          <w:szCs w:val="24"/>
        </w:rPr>
        <w:t>СВИССБЭЛ</w:t>
      </w:r>
      <w:r w:rsidR="00784B47" w:rsidRPr="00B17856">
        <w:rPr>
          <w:sz w:val="24"/>
          <w:szCs w:val="24"/>
        </w:rPr>
        <w:t>»</w:t>
      </w:r>
      <w:r w:rsidR="005A7918" w:rsidRPr="00B17856">
        <w:rPr>
          <w:rFonts w:eastAsia="Calibri"/>
          <w:sz w:val="24"/>
          <w:szCs w:val="24"/>
        </w:rPr>
        <w:t xml:space="preserve"> </w:t>
      </w:r>
      <w:r w:rsidR="00EB0790" w:rsidRPr="00B17856">
        <w:rPr>
          <w:sz w:val="24"/>
          <w:szCs w:val="24"/>
        </w:rPr>
        <w:t xml:space="preserve">на основании </w:t>
      </w:r>
      <w:r w:rsidR="00B17856" w:rsidRPr="00B17856">
        <w:rPr>
          <w:sz w:val="24"/>
          <w:szCs w:val="24"/>
        </w:rPr>
        <w:t>г. Москвы от 09.02.2026 по делу № А40-311500/25</w:t>
      </w:r>
      <w:r w:rsidR="005A7918" w:rsidRPr="00B17856">
        <w:rPr>
          <w:sz w:val="24"/>
          <w:szCs w:val="24"/>
        </w:rPr>
        <w:t xml:space="preserve">, в соответствии с Положением о порядке, сроках и условиях продажи имущества </w:t>
      </w:r>
      <w:r w:rsidR="00B17856" w:rsidRPr="00B17856">
        <w:rPr>
          <w:sz w:val="24"/>
          <w:szCs w:val="24"/>
        </w:rPr>
        <w:t>ООО «СВИССБЭЛ»</w:t>
      </w:r>
      <w:r w:rsidR="00BB4812" w:rsidRPr="00B17856">
        <w:rPr>
          <w:sz w:val="24"/>
          <w:szCs w:val="24"/>
        </w:rPr>
        <w:t xml:space="preserve"> </w:t>
      </w:r>
      <w:r w:rsidR="005A7918" w:rsidRPr="00B17856">
        <w:rPr>
          <w:sz w:val="24"/>
          <w:szCs w:val="24"/>
        </w:rPr>
        <w:t>на торгах,</w:t>
      </w:r>
      <w:r w:rsidR="00AF1012" w:rsidRPr="00B17856">
        <w:rPr>
          <w:sz w:val="24"/>
          <w:szCs w:val="24"/>
        </w:rPr>
        <w:t xml:space="preserve"> проводимых в электронной форме.</w:t>
      </w:r>
      <w:r w:rsidR="00205F24" w:rsidRPr="00B17856">
        <w:rPr>
          <w:sz w:val="24"/>
          <w:szCs w:val="24"/>
        </w:rPr>
        <w:t xml:space="preserve"> </w:t>
      </w:r>
    </w:p>
    <w:p w14:paraId="3D4BFF71" w14:textId="77777777" w:rsidR="00B17856" w:rsidRPr="00B17856" w:rsidRDefault="00B17856" w:rsidP="00AC46AA">
      <w:pPr>
        <w:pStyle w:val="5"/>
        <w:shd w:val="clear" w:color="auto" w:fill="auto"/>
        <w:tabs>
          <w:tab w:val="left" w:pos="4641"/>
        </w:tabs>
        <w:spacing w:line="240" w:lineRule="auto"/>
        <w:ind w:firstLine="567"/>
        <w:contextualSpacing/>
        <w:jc w:val="both"/>
        <w:rPr>
          <w:sz w:val="24"/>
          <w:szCs w:val="24"/>
        </w:rPr>
      </w:pPr>
    </w:p>
    <w:p w14:paraId="12A1D2F7" w14:textId="77777777" w:rsidR="005A7918" w:rsidRPr="00B17856" w:rsidRDefault="005A7918" w:rsidP="00AC46AA">
      <w:pPr>
        <w:autoSpaceDE w:val="0"/>
        <w:autoSpaceDN w:val="0"/>
        <w:adjustRightInd w:val="0"/>
        <w:contextualSpacing/>
        <w:jc w:val="center"/>
        <w:outlineLvl w:val="0"/>
        <w:rPr>
          <w:b/>
        </w:rPr>
      </w:pPr>
      <w:r w:rsidRPr="00B17856">
        <w:rPr>
          <w:b/>
        </w:rPr>
        <w:t>2. ПРАВА И ОБЯЗАННОСТИ СТОРОН</w:t>
      </w:r>
    </w:p>
    <w:p w14:paraId="6526F79D" w14:textId="77777777" w:rsidR="005A7918" w:rsidRPr="00B17856" w:rsidRDefault="005A7918" w:rsidP="00AC46AA">
      <w:pPr>
        <w:autoSpaceDE w:val="0"/>
        <w:autoSpaceDN w:val="0"/>
        <w:adjustRightInd w:val="0"/>
        <w:contextualSpacing/>
        <w:jc w:val="center"/>
        <w:outlineLvl w:val="0"/>
        <w:rPr>
          <w:b/>
        </w:rPr>
      </w:pPr>
    </w:p>
    <w:p w14:paraId="22F6307B" w14:textId="08707CBD" w:rsidR="005A7918" w:rsidRPr="00B17856" w:rsidRDefault="005A7918" w:rsidP="00AC46AA">
      <w:pPr>
        <w:autoSpaceDE w:val="0"/>
        <w:autoSpaceDN w:val="0"/>
        <w:adjustRightInd w:val="0"/>
        <w:ind w:firstLine="540"/>
        <w:contextualSpacing/>
        <w:jc w:val="both"/>
      </w:pPr>
      <w:r w:rsidRPr="00B17856">
        <w:t xml:space="preserve">2.1. </w:t>
      </w:r>
      <w:r w:rsidR="00372D95" w:rsidRPr="00B17856">
        <w:t xml:space="preserve">Цедент </w:t>
      </w:r>
      <w:r w:rsidRPr="00B17856">
        <w:t>обязан:</w:t>
      </w:r>
    </w:p>
    <w:p w14:paraId="59AEAE7B" w14:textId="1B902C51" w:rsidR="005A7918" w:rsidRPr="00B17856" w:rsidRDefault="005A7918" w:rsidP="00AC46AA">
      <w:pPr>
        <w:autoSpaceDE w:val="0"/>
        <w:autoSpaceDN w:val="0"/>
        <w:adjustRightInd w:val="0"/>
        <w:ind w:firstLine="540"/>
        <w:contextualSpacing/>
        <w:jc w:val="both"/>
      </w:pPr>
      <w:r w:rsidRPr="00B17856">
        <w:t xml:space="preserve">2.1.1. Передать </w:t>
      </w:r>
      <w:r w:rsidR="00372D95" w:rsidRPr="00B17856">
        <w:t xml:space="preserve">Цессионарию по Акту приема-передачи документы, подтверждающие передаваемые права, </w:t>
      </w:r>
      <w:r w:rsidRPr="00B17856">
        <w:t>в течени</w:t>
      </w:r>
      <w:r w:rsidR="00F15B07" w:rsidRPr="00B17856">
        <w:t>е</w:t>
      </w:r>
      <w:r w:rsidRPr="00B17856">
        <w:t xml:space="preserve"> </w:t>
      </w:r>
      <w:r w:rsidR="00372D95" w:rsidRPr="00B17856">
        <w:t>5</w:t>
      </w:r>
      <w:r w:rsidRPr="00B17856">
        <w:t xml:space="preserve"> (</w:t>
      </w:r>
      <w:r w:rsidR="00372D95" w:rsidRPr="00B17856">
        <w:t>Пяти</w:t>
      </w:r>
      <w:r w:rsidRPr="00B17856">
        <w:t xml:space="preserve">) рабочих дней с момента оплаты </w:t>
      </w:r>
      <w:r w:rsidR="00372D95" w:rsidRPr="00B17856">
        <w:t xml:space="preserve">Цессионарием </w:t>
      </w:r>
      <w:r w:rsidRPr="00B17856">
        <w:t>полной стоимости Имущества в порядке и сроки, предусмотренные настоящим Договором</w:t>
      </w:r>
      <w:r w:rsidR="00372D95" w:rsidRPr="00B17856">
        <w:t xml:space="preserve">. </w:t>
      </w:r>
    </w:p>
    <w:p w14:paraId="4F5CEEBC" w14:textId="640B1EE1" w:rsidR="005A7918" w:rsidRPr="00B17856" w:rsidRDefault="005A7918" w:rsidP="00AC46AA">
      <w:pPr>
        <w:autoSpaceDE w:val="0"/>
        <w:autoSpaceDN w:val="0"/>
        <w:adjustRightInd w:val="0"/>
        <w:ind w:firstLine="540"/>
        <w:contextualSpacing/>
        <w:jc w:val="both"/>
      </w:pPr>
      <w:r w:rsidRPr="00B17856">
        <w:t xml:space="preserve">2.2. </w:t>
      </w:r>
      <w:r w:rsidR="00372D95" w:rsidRPr="00B17856">
        <w:t xml:space="preserve">Цессионарий </w:t>
      </w:r>
      <w:r w:rsidRPr="00B17856">
        <w:t>обязан:</w:t>
      </w:r>
    </w:p>
    <w:p w14:paraId="15218B9F" w14:textId="597ACE71" w:rsidR="00372D95" w:rsidRPr="00B17856" w:rsidRDefault="005A7918" w:rsidP="00AC46AA">
      <w:pPr>
        <w:autoSpaceDE w:val="0"/>
        <w:autoSpaceDN w:val="0"/>
        <w:adjustRightInd w:val="0"/>
        <w:ind w:firstLine="540"/>
        <w:contextualSpacing/>
        <w:jc w:val="both"/>
      </w:pPr>
      <w:r w:rsidRPr="00B17856">
        <w:t xml:space="preserve">2.2.1. </w:t>
      </w:r>
      <w:r w:rsidR="00372D95" w:rsidRPr="00B17856">
        <w:t>Оплатить Имущество в порядке и в сроки, предусмотренные настоящим Договором.</w:t>
      </w:r>
    </w:p>
    <w:p w14:paraId="0FC622A7" w14:textId="78092F65" w:rsidR="005A7918" w:rsidRPr="00B17856" w:rsidRDefault="00372D95" w:rsidP="00AC46AA">
      <w:pPr>
        <w:autoSpaceDE w:val="0"/>
        <w:autoSpaceDN w:val="0"/>
        <w:adjustRightInd w:val="0"/>
        <w:ind w:firstLine="540"/>
        <w:contextualSpacing/>
        <w:jc w:val="both"/>
      </w:pPr>
      <w:r w:rsidRPr="00B17856">
        <w:t xml:space="preserve">2.2.2. </w:t>
      </w:r>
      <w:r w:rsidR="005A7918" w:rsidRPr="00B17856">
        <w:t xml:space="preserve">Принять </w:t>
      </w:r>
      <w:r w:rsidRPr="00B17856">
        <w:t>по Акту приема-передачи документы, подтверждающие передаваемые права</w:t>
      </w:r>
      <w:r w:rsidR="005A7918" w:rsidRPr="00B17856">
        <w:t xml:space="preserve"> от </w:t>
      </w:r>
      <w:r w:rsidRPr="00B17856">
        <w:t xml:space="preserve">Цедента, </w:t>
      </w:r>
      <w:r w:rsidR="005A7918" w:rsidRPr="00B17856">
        <w:t>в порядке и в сроки, предусмотренные настоящим Договором.</w:t>
      </w:r>
    </w:p>
    <w:p w14:paraId="136C2FC1" w14:textId="27937675" w:rsidR="004B50A0" w:rsidRDefault="004B50A0" w:rsidP="00AC46AA">
      <w:pPr>
        <w:shd w:val="clear" w:color="auto" w:fill="FFFFFF"/>
        <w:ind w:right="19" w:firstLine="528"/>
        <w:contextualSpacing/>
        <w:jc w:val="both"/>
      </w:pPr>
      <w:r w:rsidRPr="00B17856">
        <w:t>2.2.3. Уведомить должников о переходе права требования</w:t>
      </w:r>
      <w:r w:rsidR="00080CE3" w:rsidRPr="00B17856">
        <w:t xml:space="preserve"> в течении 2 рабочих дня</w:t>
      </w:r>
      <w:r w:rsidR="00253E3D" w:rsidRPr="00B17856">
        <w:t xml:space="preserve">. Направить заявление о процессуальной замене </w:t>
      </w:r>
      <w:r w:rsidRPr="00B17856">
        <w:t>Цедента в рамках судебных дел в</w:t>
      </w:r>
      <w:r w:rsidR="00080CE3" w:rsidRPr="00B17856">
        <w:t xml:space="preserve"> течении 5 рабочих дней</w:t>
      </w:r>
      <w:r w:rsidRPr="00B17856">
        <w:t>. В противном случае он несет риск наступления негативных последствий</w:t>
      </w:r>
      <w:r w:rsidR="003536C8" w:rsidRPr="00B17856">
        <w:t>.</w:t>
      </w:r>
    </w:p>
    <w:p w14:paraId="5F342943" w14:textId="77777777" w:rsidR="00B17856" w:rsidRPr="00B17856" w:rsidRDefault="00B17856" w:rsidP="00AC46AA">
      <w:pPr>
        <w:shd w:val="clear" w:color="auto" w:fill="FFFFFF"/>
        <w:ind w:right="19" w:firstLine="528"/>
        <w:contextualSpacing/>
        <w:jc w:val="both"/>
      </w:pPr>
    </w:p>
    <w:p w14:paraId="3F2C2B99" w14:textId="77777777" w:rsidR="005A7918" w:rsidRPr="00B17856" w:rsidRDefault="005A7918" w:rsidP="00AC46AA">
      <w:pPr>
        <w:autoSpaceDE w:val="0"/>
        <w:autoSpaceDN w:val="0"/>
        <w:adjustRightInd w:val="0"/>
        <w:ind w:firstLine="540"/>
        <w:contextualSpacing/>
        <w:jc w:val="both"/>
      </w:pPr>
    </w:p>
    <w:p w14:paraId="1C9158A3" w14:textId="77777777" w:rsidR="005A7918" w:rsidRPr="00B17856" w:rsidRDefault="005A7918" w:rsidP="00AC46AA">
      <w:pPr>
        <w:pStyle w:val="5"/>
        <w:numPr>
          <w:ilvl w:val="0"/>
          <w:numId w:val="6"/>
        </w:numPr>
        <w:shd w:val="clear" w:color="auto" w:fill="auto"/>
        <w:tabs>
          <w:tab w:val="left" w:pos="0"/>
        </w:tabs>
        <w:spacing w:line="240" w:lineRule="auto"/>
        <w:ind w:hanging="284"/>
        <w:contextualSpacing/>
        <w:jc w:val="center"/>
        <w:rPr>
          <w:b/>
          <w:sz w:val="24"/>
          <w:szCs w:val="24"/>
        </w:rPr>
      </w:pPr>
      <w:r w:rsidRPr="00B17856">
        <w:rPr>
          <w:b/>
          <w:color w:val="000000"/>
          <w:sz w:val="24"/>
          <w:szCs w:val="24"/>
        </w:rPr>
        <w:lastRenderedPageBreak/>
        <w:t>ЦЕНА И ПОРЯДОК РАСЧЕТОВ</w:t>
      </w:r>
    </w:p>
    <w:p w14:paraId="0F0226B5" w14:textId="77777777" w:rsidR="005A7918" w:rsidRPr="00B17856" w:rsidRDefault="005A7918" w:rsidP="00AC46AA">
      <w:pPr>
        <w:pStyle w:val="5"/>
        <w:shd w:val="clear" w:color="auto" w:fill="auto"/>
        <w:tabs>
          <w:tab w:val="left" w:pos="0"/>
        </w:tabs>
        <w:spacing w:line="240" w:lineRule="auto"/>
        <w:contextualSpacing/>
        <w:rPr>
          <w:b/>
          <w:sz w:val="24"/>
          <w:szCs w:val="24"/>
        </w:rPr>
      </w:pPr>
    </w:p>
    <w:p w14:paraId="609397C9" w14:textId="22DA2D63" w:rsidR="005A7918" w:rsidRPr="00B17856" w:rsidRDefault="005A7918" w:rsidP="00AC46AA">
      <w:pPr>
        <w:pStyle w:val="5"/>
        <w:shd w:val="clear" w:color="auto" w:fill="auto"/>
        <w:tabs>
          <w:tab w:val="left" w:pos="567"/>
        </w:tabs>
        <w:spacing w:line="240" w:lineRule="auto"/>
        <w:contextualSpacing/>
        <w:jc w:val="both"/>
        <w:rPr>
          <w:sz w:val="24"/>
          <w:szCs w:val="24"/>
        </w:rPr>
      </w:pPr>
      <w:r w:rsidRPr="00B17856">
        <w:rPr>
          <w:b/>
          <w:sz w:val="24"/>
          <w:szCs w:val="24"/>
        </w:rPr>
        <w:tab/>
      </w:r>
      <w:r w:rsidRPr="00B17856">
        <w:rPr>
          <w:sz w:val="24"/>
          <w:szCs w:val="24"/>
        </w:rPr>
        <w:t xml:space="preserve">3.1. Цена продажи имущества, указанного в п. 1.1 Договора, определена по итогам проведения торгов и составляет </w:t>
      </w:r>
      <w:r w:rsidR="00B17856" w:rsidRPr="00B17856">
        <w:rPr>
          <w:sz w:val="24"/>
          <w:szCs w:val="24"/>
        </w:rPr>
        <w:t>______</w:t>
      </w:r>
      <w:r w:rsidR="00F31A1E" w:rsidRPr="00B17856">
        <w:rPr>
          <w:sz w:val="24"/>
          <w:szCs w:val="24"/>
        </w:rPr>
        <w:t xml:space="preserve"> (</w:t>
      </w:r>
      <w:r w:rsidR="00B17856" w:rsidRPr="00B17856">
        <w:rPr>
          <w:sz w:val="24"/>
          <w:szCs w:val="24"/>
        </w:rPr>
        <w:t>________)</w:t>
      </w:r>
      <w:r w:rsidRPr="00B17856">
        <w:rPr>
          <w:sz w:val="24"/>
          <w:szCs w:val="24"/>
        </w:rPr>
        <w:t xml:space="preserve"> НДС не облагается.</w:t>
      </w:r>
    </w:p>
    <w:p w14:paraId="1932F667" w14:textId="03D51A95" w:rsidR="005A7918" w:rsidRPr="00B17856" w:rsidRDefault="005A7918" w:rsidP="00AC46AA">
      <w:pPr>
        <w:pStyle w:val="5"/>
        <w:shd w:val="clear" w:color="auto" w:fill="auto"/>
        <w:tabs>
          <w:tab w:val="left" w:pos="567"/>
        </w:tabs>
        <w:spacing w:line="240" w:lineRule="auto"/>
        <w:contextualSpacing/>
        <w:jc w:val="both"/>
        <w:rPr>
          <w:sz w:val="24"/>
          <w:szCs w:val="24"/>
        </w:rPr>
      </w:pPr>
      <w:r w:rsidRPr="00B17856">
        <w:rPr>
          <w:sz w:val="24"/>
          <w:szCs w:val="24"/>
        </w:rPr>
        <w:tab/>
        <w:t xml:space="preserve">3.2. Задаток, уплаченный </w:t>
      </w:r>
      <w:r w:rsidR="00882488" w:rsidRPr="00B17856">
        <w:rPr>
          <w:sz w:val="24"/>
          <w:szCs w:val="24"/>
        </w:rPr>
        <w:t xml:space="preserve">Цеденту Цессионарием </w:t>
      </w:r>
      <w:r w:rsidRPr="00B17856">
        <w:rPr>
          <w:sz w:val="24"/>
          <w:szCs w:val="24"/>
        </w:rPr>
        <w:t xml:space="preserve">в размере </w:t>
      </w:r>
      <w:r w:rsidR="00B17856" w:rsidRPr="00B17856">
        <w:rPr>
          <w:sz w:val="24"/>
          <w:szCs w:val="24"/>
        </w:rPr>
        <w:t>______</w:t>
      </w:r>
      <w:r w:rsidR="00F31A1E" w:rsidRPr="00B17856">
        <w:rPr>
          <w:sz w:val="24"/>
          <w:szCs w:val="24"/>
        </w:rPr>
        <w:t xml:space="preserve"> (</w:t>
      </w:r>
      <w:r w:rsidR="00B17856" w:rsidRPr="00B17856">
        <w:rPr>
          <w:sz w:val="24"/>
          <w:szCs w:val="24"/>
        </w:rPr>
        <w:t>_______</w:t>
      </w:r>
      <w:r w:rsidR="00F31A1E" w:rsidRPr="00B17856">
        <w:rPr>
          <w:sz w:val="24"/>
          <w:szCs w:val="24"/>
        </w:rPr>
        <w:t>)</w:t>
      </w:r>
      <w:r w:rsidRPr="00B17856">
        <w:rPr>
          <w:sz w:val="24"/>
          <w:szCs w:val="24"/>
        </w:rPr>
        <w:t xml:space="preserve"> рубл</w:t>
      </w:r>
      <w:r w:rsidR="00F31A1E" w:rsidRPr="00B17856">
        <w:rPr>
          <w:sz w:val="24"/>
          <w:szCs w:val="24"/>
        </w:rPr>
        <w:t>ей</w:t>
      </w:r>
      <w:r w:rsidRPr="00B17856">
        <w:rPr>
          <w:sz w:val="24"/>
          <w:szCs w:val="24"/>
        </w:rPr>
        <w:t xml:space="preserve"> </w:t>
      </w:r>
      <w:r w:rsidR="00F31A1E" w:rsidRPr="00B17856">
        <w:rPr>
          <w:sz w:val="24"/>
          <w:szCs w:val="24"/>
        </w:rPr>
        <w:t>00</w:t>
      </w:r>
      <w:r w:rsidRPr="00B17856">
        <w:rPr>
          <w:sz w:val="24"/>
          <w:szCs w:val="24"/>
        </w:rPr>
        <w:t xml:space="preserve"> коп, НДС не облагается, засчитывается в счет исполнения </w:t>
      </w:r>
      <w:r w:rsidR="00882488" w:rsidRPr="00B17856">
        <w:rPr>
          <w:sz w:val="24"/>
          <w:szCs w:val="24"/>
        </w:rPr>
        <w:t>Цессионарием</w:t>
      </w:r>
      <w:r w:rsidRPr="00B17856">
        <w:rPr>
          <w:sz w:val="24"/>
          <w:szCs w:val="24"/>
        </w:rPr>
        <w:t xml:space="preserve"> обязанности по </w:t>
      </w:r>
      <w:r w:rsidR="00882488" w:rsidRPr="00B17856">
        <w:rPr>
          <w:sz w:val="24"/>
          <w:szCs w:val="24"/>
        </w:rPr>
        <w:t>о</w:t>
      </w:r>
      <w:r w:rsidRPr="00B17856">
        <w:rPr>
          <w:sz w:val="24"/>
          <w:szCs w:val="24"/>
        </w:rPr>
        <w:t>плате цены Имущества.</w:t>
      </w:r>
    </w:p>
    <w:p w14:paraId="532394F9" w14:textId="7469E378" w:rsidR="005A7918" w:rsidRPr="00B17856" w:rsidRDefault="005A7918" w:rsidP="00AC46AA">
      <w:pPr>
        <w:pStyle w:val="5"/>
        <w:shd w:val="clear" w:color="auto" w:fill="auto"/>
        <w:tabs>
          <w:tab w:val="left" w:pos="567"/>
        </w:tabs>
        <w:spacing w:line="240" w:lineRule="auto"/>
        <w:contextualSpacing/>
        <w:jc w:val="both"/>
        <w:rPr>
          <w:sz w:val="24"/>
          <w:szCs w:val="24"/>
        </w:rPr>
      </w:pPr>
      <w:r w:rsidRPr="00B17856">
        <w:rPr>
          <w:sz w:val="24"/>
          <w:szCs w:val="24"/>
        </w:rPr>
        <w:tab/>
        <w:t xml:space="preserve">3.3. Оплата оставшейся части цены Имущества в размере </w:t>
      </w:r>
      <w:r w:rsidR="00B17856" w:rsidRPr="00B17856">
        <w:rPr>
          <w:sz w:val="24"/>
          <w:szCs w:val="24"/>
        </w:rPr>
        <w:t>_____</w:t>
      </w:r>
      <w:r w:rsidR="00F31A1E" w:rsidRPr="00B17856">
        <w:rPr>
          <w:sz w:val="24"/>
          <w:szCs w:val="24"/>
        </w:rPr>
        <w:t xml:space="preserve"> (</w:t>
      </w:r>
      <w:r w:rsidR="00B17856" w:rsidRPr="00B17856">
        <w:rPr>
          <w:sz w:val="24"/>
          <w:szCs w:val="24"/>
        </w:rPr>
        <w:t>_______</w:t>
      </w:r>
      <w:r w:rsidR="00F31A1E" w:rsidRPr="00B17856">
        <w:rPr>
          <w:sz w:val="24"/>
          <w:szCs w:val="24"/>
        </w:rPr>
        <w:t>)</w:t>
      </w:r>
      <w:r w:rsidRPr="00B17856">
        <w:rPr>
          <w:sz w:val="24"/>
          <w:szCs w:val="24"/>
        </w:rPr>
        <w:t xml:space="preserve"> рублей </w:t>
      </w:r>
      <w:r w:rsidR="00F31A1E" w:rsidRPr="00B17856">
        <w:rPr>
          <w:sz w:val="24"/>
          <w:szCs w:val="24"/>
        </w:rPr>
        <w:t>00</w:t>
      </w:r>
      <w:r w:rsidRPr="00B17856">
        <w:rPr>
          <w:sz w:val="24"/>
          <w:szCs w:val="24"/>
        </w:rPr>
        <w:t xml:space="preserve"> копеек, НДС не облагается, по настоящему договору осуществляется </w:t>
      </w:r>
      <w:r w:rsidR="00882488" w:rsidRPr="00B17856">
        <w:rPr>
          <w:sz w:val="24"/>
          <w:szCs w:val="24"/>
        </w:rPr>
        <w:t>Цессионарием</w:t>
      </w:r>
      <w:r w:rsidRPr="00B17856">
        <w:rPr>
          <w:sz w:val="24"/>
          <w:szCs w:val="24"/>
        </w:rPr>
        <w:t xml:space="preserve"> безналичным платежом на расчетный счет </w:t>
      </w:r>
      <w:r w:rsidR="00882488" w:rsidRPr="00B17856">
        <w:rPr>
          <w:sz w:val="24"/>
          <w:szCs w:val="24"/>
        </w:rPr>
        <w:t>Цедента</w:t>
      </w:r>
      <w:r w:rsidRPr="00B17856">
        <w:rPr>
          <w:sz w:val="24"/>
          <w:szCs w:val="24"/>
        </w:rPr>
        <w:t xml:space="preserve"> в течение 30 (тридцати) дней с даты подписания настоящего договора.</w:t>
      </w:r>
    </w:p>
    <w:p w14:paraId="07158B54" w14:textId="77777777" w:rsidR="00BD03AB" w:rsidRPr="00B17856" w:rsidRDefault="005A7918" w:rsidP="00AC46AA">
      <w:pPr>
        <w:pStyle w:val="5"/>
        <w:shd w:val="clear" w:color="auto" w:fill="auto"/>
        <w:tabs>
          <w:tab w:val="left" w:pos="567"/>
        </w:tabs>
        <w:spacing w:line="240" w:lineRule="auto"/>
        <w:contextualSpacing/>
        <w:jc w:val="both"/>
        <w:rPr>
          <w:sz w:val="24"/>
          <w:szCs w:val="24"/>
        </w:rPr>
      </w:pPr>
      <w:r w:rsidRPr="00B17856">
        <w:rPr>
          <w:sz w:val="24"/>
          <w:szCs w:val="24"/>
        </w:rPr>
        <w:tab/>
        <w:t>3.4. Обязательства Покупателя по оплате цены продажи имущества считаются выполненными с момента зачисления всей суммы, указанной в п. 3.1 настоящего договора, на счет</w:t>
      </w:r>
      <w:r w:rsidR="00F15B07" w:rsidRPr="00B17856">
        <w:rPr>
          <w:sz w:val="24"/>
          <w:szCs w:val="24"/>
        </w:rPr>
        <w:t xml:space="preserve"> Цедента</w:t>
      </w:r>
      <w:r w:rsidRPr="00B17856">
        <w:rPr>
          <w:sz w:val="24"/>
          <w:szCs w:val="24"/>
        </w:rPr>
        <w:t>.</w:t>
      </w:r>
    </w:p>
    <w:p w14:paraId="17170035" w14:textId="7A263A53" w:rsidR="005A7918" w:rsidRPr="00B17856" w:rsidRDefault="00BD03AB" w:rsidP="00AC46AA">
      <w:pPr>
        <w:pStyle w:val="5"/>
        <w:shd w:val="clear" w:color="auto" w:fill="auto"/>
        <w:tabs>
          <w:tab w:val="left" w:pos="567"/>
        </w:tabs>
        <w:spacing w:line="240" w:lineRule="auto"/>
        <w:ind w:firstLine="567"/>
        <w:contextualSpacing/>
        <w:jc w:val="both"/>
        <w:rPr>
          <w:sz w:val="24"/>
          <w:szCs w:val="24"/>
        </w:rPr>
      </w:pPr>
      <w:r w:rsidRPr="00B17856">
        <w:rPr>
          <w:sz w:val="24"/>
          <w:szCs w:val="24"/>
        </w:rPr>
        <w:t xml:space="preserve">3.5. В случае если к моменту перехода права собственности на права требования, дебиторская задолженность будет погашена </w:t>
      </w:r>
      <w:r w:rsidR="00070ADC" w:rsidRPr="00B17856">
        <w:rPr>
          <w:sz w:val="24"/>
          <w:szCs w:val="24"/>
        </w:rPr>
        <w:t>любым из должников</w:t>
      </w:r>
      <w:r w:rsidRPr="00B17856">
        <w:rPr>
          <w:sz w:val="24"/>
          <w:szCs w:val="24"/>
        </w:rPr>
        <w:t xml:space="preserve"> или иным (3-м) лицом полностью или частично, то объем передаваемых прав уменьшается на соответствующую сумму с пропорциональным снижением цены продаваемого лота.</w:t>
      </w:r>
      <w:r w:rsidR="00F3338C" w:rsidRPr="00B17856">
        <w:rPr>
          <w:sz w:val="24"/>
          <w:szCs w:val="24"/>
        </w:rPr>
        <w:t xml:space="preserve"> В случае оплаты большей суммы</w:t>
      </w:r>
      <w:r w:rsidR="001A189B" w:rsidRPr="00B17856">
        <w:rPr>
          <w:sz w:val="24"/>
          <w:szCs w:val="24"/>
        </w:rPr>
        <w:t>,</w:t>
      </w:r>
      <w:r w:rsidR="00F3338C" w:rsidRPr="00B17856">
        <w:rPr>
          <w:sz w:val="24"/>
          <w:szCs w:val="24"/>
        </w:rPr>
        <w:t xml:space="preserve"> возврат излишне оплаченных денежных средств осуществляется в порядке очередности, установленной </w:t>
      </w:r>
      <w:r w:rsidR="001A189B" w:rsidRPr="00B17856">
        <w:rPr>
          <w:sz w:val="24"/>
          <w:szCs w:val="24"/>
        </w:rPr>
        <w:t>ст</w:t>
      </w:r>
      <w:r w:rsidR="0017582B" w:rsidRPr="00B17856">
        <w:rPr>
          <w:sz w:val="24"/>
          <w:szCs w:val="24"/>
        </w:rPr>
        <w:t>.</w:t>
      </w:r>
      <w:r w:rsidR="001A189B" w:rsidRPr="00B17856">
        <w:rPr>
          <w:sz w:val="24"/>
          <w:szCs w:val="24"/>
        </w:rPr>
        <w:t xml:space="preserve"> 134 Федерального закона от 26.10.2002 № 127-</w:t>
      </w:r>
      <w:r w:rsidR="004B50A0" w:rsidRPr="00B17856">
        <w:rPr>
          <w:sz w:val="24"/>
          <w:szCs w:val="24"/>
        </w:rPr>
        <w:t>ФЗ «</w:t>
      </w:r>
      <w:r w:rsidR="001A189B" w:rsidRPr="00B17856">
        <w:rPr>
          <w:sz w:val="24"/>
          <w:szCs w:val="24"/>
        </w:rPr>
        <w:t>О несостоятельности (банкротстве)».</w:t>
      </w:r>
    </w:p>
    <w:p w14:paraId="601CE019" w14:textId="3E52EE81" w:rsidR="00FA187B" w:rsidRPr="00B17856" w:rsidRDefault="00FA187B" w:rsidP="00AC46AA">
      <w:pPr>
        <w:pStyle w:val="5"/>
        <w:shd w:val="clear" w:color="auto" w:fill="auto"/>
        <w:tabs>
          <w:tab w:val="left" w:pos="567"/>
        </w:tabs>
        <w:spacing w:line="240" w:lineRule="auto"/>
        <w:ind w:firstLine="567"/>
        <w:contextualSpacing/>
        <w:jc w:val="both"/>
        <w:rPr>
          <w:sz w:val="24"/>
          <w:szCs w:val="24"/>
        </w:rPr>
      </w:pPr>
      <w:r w:rsidRPr="00B17856">
        <w:rPr>
          <w:sz w:val="24"/>
          <w:szCs w:val="24"/>
        </w:rPr>
        <w:t xml:space="preserve">3.6. В случае изменения размера </w:t>
      </w:r>
      <w:r w:rsidR="00717B81" w:rsidRPr="00B17856">
        <w:rPr>
          <w:sz w:val="24"/>
          <w:szCs w:val="24"/>
        </w:rPr>
        <w:t xml:space="preserve">прав </w:t>
      </w:r>
      <w:r w:rsidRPr="00B17856">
        <w:rPr>
          <w:sz w:val="24"/>
          <w:szCs w:val="24"/>
        </w:rPr>
        <w:t xml:space="preserve">требования </w:t>
      </w:r>
      <w:r w:rsidR="00717B81" w:rsidRPr="00B17856">
        <w:rPr>
          <w:sz w:val="24"/>
          <w:szCs w:val="24"/>
        </w:rPr>
        <w:t xml:space="preserve">после перехода прав требования и (или) установления размера права требования в рамках обособленного спора о привлечении к субсидиарной ответственности в размере менее предполагаемого в момент заключения настоящего договора </w:t>
      </w:r>
      <w:r w:rsidRPr="00B17856">
        <w:rPr>
          <w:sz w:val="24"/>
          <w:szCs w:val="24"/>
        </w:rPr>
        <w:t>цена не может быть пересмотрена.</w:t>
      </w:r>
      <w:r w:rsidR="00717B81" w:rsidRPr="00B17856">
        <w:rPr>
          <w:sz w:val="24"/>
          <w:szCs w:val="24"/>
        </w:rPr>
        <w:t xml:space="preserve"> Риск изменения размера прав требования несет Цессионарий.</w:t>
      </w:r>
    </w:p>
    <w:p w14:paraId="0E9492B9" w14:textId="22A57729" w:rsidR="00070ADC" w:rsidRPr="00B17856" w:rsidRDefault="00070ADC" w:rsidP="00AC46AA">
      <w:pPr>
        <w:pStyle w:val="5"/>
        <w:shd w:val="clear" w:color="auto" w:fill="auto"/>
        <w:tabs>
          <w:tab w:val="left" w:pos="567"/>
        </w:tabs>
        <w:spacing w:line="240" w:lineRule="auto"/>
        <w:ind w:firstLine="567"/>
        <w:contextualSpacing/>
        <w:jc w:val="both"/>
        <w:rPr>
          <w:sz w:val="24"/>
          <w:szCs w:val="24"/>
        </w:rPr>
      </w:pPr>
      <w:r w:rsidRPr="00B17856">
        <w:rPr>
          <w:sz w:val="24"/>
          <w:szCs w:val="24"/>
        </w:rPr>
        <w:t>3.7. В случае поступления денежных средств от кого-либо из должников или иных (3-</w:t>
      </w:r>
      <w:r w:rsidR="006B6329" w:rsidRPr="00B17856">
        <w:rPr>
          <w:sz w:val="24"/>
          <w:szCs w:val="24"/>
        </w:rPr>
        <w:t>их</w:t>
      </w:r>
      <w:r w:rsidRPr="00B17856">
        <w:rPr>
          <w:sz w:val="24"/>
          <w:szCs w:val="24"/>
        </w:rPr>
        <w:t xml:space="preserve">) лиц в счет погашения задолженности на счет Цедента после перехода права собственности на Имущество, </w:t>
      </w:r>
      <w:r w:rsidR="006B6329" w:rsidRPr="00B17856">
        <w:rPr>
          <w:sz w:val="24"/>
          <w:szCs w:val="24"/>
        </w:rPr>
        <w:t xml:space="preserve">Цедент передает Цессионарию все полученное от должника в счет уступленного требования </w:t>
      </w:r>
      <w:r w:rsidR="003536C8" w:rsidRPr="00B17856">
        <w:rPr>
          <w:sz w:val="24"/>
          <w:szCs w:val="24"/>
        </w:rPr>
        <w:t xml:space="preserve">при соблюдении п.2.2.3 настоящего Договора </w:t>
      </w:r>
      <w:r w:rsidR="006B6329" w:rsidRPr="00B17856">
        <w:rPr>
          <w:sz w:val="24"/>
          <w:szCs w:val="24"/>
        </w:rPr>
        <w:t xml:space="preserve">в порядке очередности, </w:t>
      </w:r>
      <w:r w:rsidRPr="00B17856">
        <w:rPr>
          <w:sz w:val="24"/>
          <w:szCs w:val="24"/>
        </w:rPr>
        <w:t>установленной статьей 134 Федерального закона от 26.10.2002 № 127-ФЗ «О несостоятельности (банкротстве)».</w:t>
      </w:r>
      <w:r w:rsidR="003536C8" w:rsidRPr="00B17856">
        <w:rPr>
          <w:sz w:val="24"/>
          <w:szCs w:val="24"/>
        </w:rPr>
        <w:t xml:space="preserve"> В случае нарушения обязанности, установленной п.2.2.3 настоящего Договора, все полученное от должника в счет уступленного требования не передается Цеденту. Цена договора при этом не может быть пересмотрена.</w:t>
      </w:r>
    </w:p>
    <w:p w14:paraId="214BD634" w14:textId="77777777" w:rsidR="00F15B07" w:rsidRPr="00B17856" w:rsidRDefault="00F15B07" w:rsidP="00AC46AA">
      <w:pPr>
        <w:pStyle w:val="5"/>
        <w:shd w:val="clear" w:color="auto" w:fill="auto"/>
        <w:tabs>
          <w:tab w:val="left" w:pos="567"/>
        </w:tabs>
        <w:spacing w:line="240" w:lineRule="auto"/>
        <w:contextualSpacing/>
        <w:jc w:val="both"/>
        <w:rPr>
          <w:sz w:val="24"/>
          <w:szCs w:val="24"/>
        </w:rPr>
      </w:pPr>
    </w:p>
    <w:p w14:paraId="40AE238C" w14:textId="77777777" w:rsidR="005A7918" w:rsidRPr="00B17856" w:rsidRDefault="005A7918" w:rsidP="00AC46AA">
      <w:pPr>
        <w:pStyle w:val="5"/>
        <w:numPr>
          <w:ilvl w:val="0"/>
          <w:numId w:val="6"/>
        </w:numPr>
        <w:shd w:val="clear" w:color="auto" w:fill="auto"/>
        <w:tabs>
          <w:tab w:val="left" w:pos="0"/>
        </w:tabs>
        <w:spacing w:line="240" w:lineRule="auto"/>
        <w:ind w:hanging="284"/>
        <w:contextualSpacing/>
        <w:jc w:val="center"/>
        <w:rPr>
          <w:b/>
          <w:sz w:val="24"/>
          <w:szCs w:val="24"/>
        </w:rPr>
      </w:pPr>
      <w:r w:rsidRPr="00B17856">
        <w:rPr>
          <w:b/>
          <w:sz w:val="24"/>
          <w:szCs w:val="24"/>
        </w:rPr>
        <w:t>ОТВЕТСТВЕННОСТЬ СТОРОН</w:t>
      </w:r>
    </w:p>
    <w:p w14:paraId="73967FEF" w14:textId="77777777" w:rsidR="005A7918" w:rsidRPr="00B17856" w:rsidRDefault="005A7918" w:rsidP="00AC46AA">
      <w:pPr>
        <w:pStyle w:val="5"/>
        <w:shd w:val="clear" w:color="auto" w:fill="auto"/>
        <w:tabs>
          <w:tab w:val="left" w:pos="0"/>
        </w:tabs>
        <w:spacing w:line="240" w:lineRule="auto"/>
        <w:contextualSpacing/>
        <w:rPr>
          <w:b/>
          <w:sz w:val="24"/>
          <w:szCs w:val="24"/>
        </w:rPr>
      </w:pPr>
    </w:p>
    <w:p w14:paraId="6FB6D800" w14:textId="77777777" w:rsidR="005A7918" w:rsidRPr="00B17856" w:rsidRDefault="005A7918" w:rsidP="00AC46AA">
      <w:pPr>
        <w:pStyle w:val="5"/>
        <w:numPr>
          <w:ilvl w:val="1"/>
          <w:numId w:val="6"/>
        </w:numPr>
        <w:shd w:val="clear" w:color="auto" w:fill="auto"/>
        <w:tabs>
          <w:tab w:val="left" w:pos="1134"/>
        </w:tabs>
        <w:spacing w:line="240" w:lineRule="auto"/>
        <w:ind w:left="20" w:firstLine="689"/>
        <w:contextualSpacing/>
        <w:jc w:val="both"/>
        <w:rPr>
          <w:sz w:val="24"/>
          <w:szCs w:val="24"/>
        </w:rPr>
      </w:pPr>
      <w:r w:rsidRPr="00B17856">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0D6EEB75" w14:textId="41EC90E9" w:rsidR="00BD03AB" w:rsidRPr="00B17856" w:rsidRDefault="00BD03AB" w:rsidP="00AC46AA">
      <w:pPr>
        <w:pStyle w:val="5"/>
        <w:tabs>
          <w:tab w:val="left" w:pos="1134"/>
        </w:tabs>
        <w:spacing w:line="240" w:lineRule="auto"/>
        <w:ind w:left="20" w:firstLine="689"/>
        <w:contextualSpacing/>
        <w:jc w:val="both"/>
        <w:rPr>
          <w:sz w:val="24"/>
          <w:szCs w:val="24"/>
        </w:rPr>
      </w:pPr>
      <w:r w:rsidRPr="00B17856">
        <w:rPr>
          <w:sz w:val="24"/>
          <w:szCs w:val="24"/>
        </w:rPr>
        <w:t>4.2.</w:t>
      </w:r>
      <w:r w:rsidRPr="00B17856">
        <w:rPr>
          <w:sz w:val="24"/>
          <w:szCs w:val="24"/>
        </w:rPr>
        <w:tab/>
        <w:t>В случае нарушения Цессионарием сроков оплаты, предусмотренных пунктом 3.3 настоящего Договора, Цедент вправе в одностороннем порядке расторгнуть настоящий Договор путем направления соответствующего письменного уведомления в адрес Цессионария. При этом Договор будет считаться расторгнутым с момента истечения 5 календарных дней после направления конкурсным управляющим уведомления об отказе от договора (исполнения договора).</w:t>
      </w:r>
    </w:p>
    <w:p w14:paraId="688BD7AD" w14:textId="77777777" w:rsidR="00BD03AB" w:rsidRPr="00B17856" w:rsidRDefault="00BD03AB" w:rsidP="00AC46AA">
      <w:pPr>
        <w:pStyle w:val="5"/>
        <w:shd w:val="clear" w:color="auto" w:fill="auto"/>
        <w:tabs>
          <w:tab w:val="left" w:pos="0"/>
        </w:tabs>
        <w:spacing w:line="240" w:lineRule="auto"/>
        <w:ind w:left="709"/>
        <w:contextualSpacing/>
        <w:jc w:val="both"/>
        <w:rPr>
          <w:sz w:val="24"/>
          <w:szCs w:val="24"/>
        </w:rPr>
      </w:pPr>
    </w:p>
    <w:p w14:paraId="38007E35" w14:textId="77777777" w:rsidR="005A7918" w:rsidRPr="00B17856" w:rsidRDefault="005A7918" w:rsidP="00AC46AA">
      <w:pPr>
        <w:pStyle w:val="5"/>
        <w:numPr>
          <w:ilvl w:val="0"/>
          <w:numId w:val="6"/>
        </w:numPr>
        <w:shd w:val="clear" w:color="auto" w:fill="auto"/>
        <w:tabs>
          <w:tab w:val="left" w:pos="0"/>
        </w:tabs>
        <w:spacing w:line="240" w:lineRule="auto"/>
        <w:ind w:hanging="284"/>
        <w:contextualSpacing/>
        <w:jc w:val="center"/>
        <w:rPr>
          <w:b/>
          <w:sz w:val="24"/>
          <w:szCs w:val="24"/>
        </w:rPr>
      </w:pPr>
      <w:r w:rsidRPr="00B17856">
        <w:rPr>
          <w:b/>
          <w:color w:val="000000"/>
          <w:sz w:val="24"/>
          <w:szCs w:val="24"/>
        </w:rPr>
        <w:t>РАЗРЕШЕНИЕ СПОРОВ</w:t>
      </w:r>
    </w:p>
    <w:p w14:paraId="05F695AB" w14:textId="77777777" w:rsidR="005A7918" w:rsidRPr="00B17856" w:rsidRDefault="005A7918" w:rsidP="00AC46AA">
      <w:pPr>
        <w:pStyle w:val="5"/>
        <w:shd w:val="clear" w:color="auto" w:fill="auto"/>
        <w:tabs>
          <w:tab w:val="left" w:pos="0"/>
        </w:tabs>
        <w:spacing w:line="240" w:lineRule="auto"/>
        <w:contextualSpacing/>
        <w:rPr>
          <w:b/>
          <w:sz w:val="24"/>
          <w:szCs w:val="24"/>
        </w:rPr>
      </w:pPr>
    </w:p>
    <w:p w14:paraId="5FD86F80" w14:textId="77777777" w:rsidR="005A7918" w:rsidRPr="00B17856" w:rsidRDefault="005A7918" w:rsidP="00AC46AA">
      <w:pPr>
        <w:pStyle w:val="5"/>
        <w:shd w:val="clear" w:color="auto" w:fill="auto"/>
        <w:tabs>
          <w:tab w:val="left" w:pos="442"/>
        </w:tabs>
        <w:spacing w:line="240" w:lineRule="auto"/>
        <w:ind w:right="80" w:firstLine="567"/>
        <w:contextualSpacing/>
        <w:jc w:val="both"/>
        <w:rPr>
          <w:sz w:val="24"/>
          <w:szCs w:val="24"/>
        </w:rPr>
      </w:pPr>
      <w:r w:rsidRPr="00B17856">
        <w:rPr>
          <w:color w:val="000000"/>
          <w:sz w:val="24"/>
          <w:szCs w:val="24"/>
        </w:rPr>
        <w:t xml:space="preserve">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w:t>
      </w:r>
      <w:r w:rsidRPr="00B17856">
        <w:rPr>
          <w:color w:val="000000"/>
          <w:sz w:val="24"/>
          <w:szCs w:val="24"/>
        </w:rPr>
        <w:lastRenderedPageBreak/>
        <w:t>переговоров на основе действующего законодательства РФ.</w:t>
      </w:r>
    </w:p>
    <w:p w14:paraId="0D3A6C0D" w14:textId="741344D2" w:rsidR="005A7918" w:rsidRPr="00B17856" w:rsidRDefault="005A7918" w:rsidP="00AC46AA">
      <w:pPr>
        <w:pStyle w:val="5"/>
        <w:shd w:val="clear" w:color="auto" w:fill="auto"/>
        <w:tabs>
          <w:tab w:val="left" w:pos="442"/>
        </w:tabs>
        <w:spacing w:line="240" w:lineRule="auto"/>
        <w:ind w:right="80" w:firstLine="567"/>
        <w:contextualSpacing/>
        <w:jc w:val="both"/>
        <w:rPr>
          <w:color w:val="000000"/>
          <w:sz w:val="24"/>
          <w:szCs w:val="24"/>
        </w:rPr>
      </w:pPr>
      <w:r w:rsidRPr="00B17856">
        <w:rPr>
          <w:color w:val="000000"/>
          <w:sz w:val="24"/>
          <w:szCs w:val="24"/>
        </w:rPr>
        <w:t>5.2. При не урегулировании в процессе переговоров спорных вопросов споры разрешаются в Арбитражном суде по месту нахождения</w:t>
      </w:r>
      <w:r w:rsidR="00F15B07" w:rsidRPr="00B17856">
        <w:rPr>
          <w:color w:val="000000"/>
          <w:sz w:val="24"/>
          <w:szCs w:val="24"/>
        </w:rPr>
        <w:t xml:space="preserve"> Цедента</w:t>
      </w:r>
      <w:r w:rsidRPr="00B17856">
        <w:rPr>
          <w:color w:val="000000"/>
          <w:sz w:val="24"/>
          <w:szCs w:val="24"/>
        </w:rPr>
        <w:t>.</w:t>
      </w:r>
    </w:p>
    <w:p w14:paraId="154FED71" w14:textId="77777777" w:rsidR="005A7918" w:rsidRPr="00B17856" w:rsidRDefault="005A7918" w:rsidP="00AC46AA">
      <w:pPr>
        <w:pStyle w:val="5"/>
        <w:shd w:val="clear" w:color="auto" w:fill="auto"/>
        <w:tabs>
          <w:tab w:val="left" w:pos="442"/>
        </w:tabs>
        <w:spacing w:line="240" w:lineRule="auto"/>
        <w:ind w:right="80" w:firstLine="567"/>
        <w:contextualSpacing/>
        <w:jc w:val="both"/>
        <w:rPr>
          <w:sz w:val="24"/>
          <w:szCs w:val="24"/>
        </w:rPr>
      </w:pPr>
    </w:p>
    <w:p w14:paraId="3654BCCD" w14:textId="77777777" w:rsidR="005A7918" w:rsidRPr="00B17856" w:rsidRDefault="005A7918" w:rsidP="00AC46AA">
      <w:pPr>
        <w:pStyle w:val="5"/>
        <w:numPr>
          <w:ilvl w:val="0"/>
          <w:numId w:val="6"/>
        </w:numPr>
        <w:shd w:val="clear" w:color="auto" w:fill="auto"/>
        <w:tabs>
          <w:tab w:val="left" w:pos="0"/>
        </w:tabs>
        <w:spacing w:line="240" w:lineRule="auto"/>
        <w:ind w:hanging="284"/>
        <w:contextualSpacing/>
        <w:jc w:val="center"/>
        <w:rPr>
          <w:b/>
          <w:sz w:val="24"/>
          <w:szCs w:val="24"/>
        </w:rPr>
      </w:pPr>
      <w:r w:rsidRPr="00B17856">
        <w:rPr>
          <w:b/>
          <w:color w:val="000000"/>
          <w:sz w:val="24"/>
          <w:szCs w:val="24"/>
        </w:rPr>
        <w:t>ПРОЧИЕ УСЛОВИЯ</w:t>
      </w:r>
    </w:p>
    <w:p w14:paraId="6BDBD984" w14:textId="77777777" w:rsidR="005A7918" w:rsidRPr="00B17856" w:rsidRDefault="005A7918" w:rsidP="00AC46AA">
      <w:pPr>
        <w:pStyle w:val="5"/>
        <w:shd w:val="clear" w:color="auto" w:fill="auto"/>
        <w:tabs>
          <w:tab w:val="left" w:pos="0"/>
        </w:tabs>
        <w:spacing w:line="240" w:lineRule="auto"/>
        <w:contextualSpacing/>
        <w:rPr>
          <w:b/>
          <w:sz w:val="24"/>
          <w:szCs w:val="24"/>
        </w:rPr>
      </w:pPr>
    </w:p>
    <w:p w14:paraId="6C347D02" w14:textId="77777777"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680B64E4" w14:textId="6DF25A2D" w:rsidR="005A7918" w:rsidRPr="00B17856" w:rsidRDefault="005A7918" w:rsidP="00AC46AA">
      <w:pPr>
        <w:pStyle w:val="5"/>
        <w:numPr>
          <w:ilvl w:val="1"/>
          <w:numId w:val="7"/>
        </w:numPr>
        <w:shd w:val="clear" w:color="auto" w:fill="auto"/>
        <w:tabs>
          <w:tab w:val="left" w:pos="442"/>
        </w:tabs>
        <w:spacing w:line="240" w:lineRule="auto"/>
        <w:ind w:left="0" w:right="80" w:firstLine="709"/>
        <w:contextualSpacing/>
        <w:jc w:val="both"/>
        <w:rPr>
          <w:sz w:val="24"/>
          <w:szCs w:val="24"/>
        </w:rPr>
      </w:pPr>
      <w:r w:rsidRPr="00B17856">
        <w:rPr>
          <w:color w:val="000000"/>
          <w:sz w:val="24"/>
          <w:szCs w:val="24"/>
        </w:rPr>
        <w:t xml:space="preserve">Настоящий Договор составлен в </w:t>
      </w:r>
      <w:r w:rsidR="00F15B07" w:rsidRPr="00B17856">
        <w:rPr>
          <w:color w:val="000000"/>
          <w:sz w:val="24"/>
          <w:szCs w:val="24"/>
        </w:rPr>
        <w:t>2</w:t>
      </w:r>
      <w:r w:rsidRPr="00B17856">
        <w:rPr>
          <w:color w:val="000000"/>
          <w:sz w:val="24"/>
          <w:szCs w:val="24"/>
        </w:rPr>
        <w:t>-х экземплярах, по одному для каждой из Сторон.</w:t>
      </w:r>
    </w:p>
    <w:p w14:paraId="182A5D51" w14:textId="77777777" w:rsidR="005A7918" w:rsidRPr="00B17856" w:rsidRDefault="005A7918" w:rsidP="005A7918">
      <w:pPr>
        <w:pStyle w:val="a5"/>
        <w:numPr>
          <w:ilvl w:val="0"/>
          <w:numId w:val="6"/>
        </w:numPr>
        <w:jc w:val="center"/>
        <w:rPr>
          <w:rFonts w:ascii="Times New Roman" w:hAnsi="Times New Roman"/>
          <w:b/>
          <w:color w:val="000000"/>
          <w:sz w:val="24"/>
          <w:szCs w:val="24"/>
          <w:lang w:val="ru-RU"/>
        </w:rPr>
      </w:pPr>
      <w:r w:rsidRPr="00B17856">
        <w:rPr>
          <w:rFonts w:ascii="Times New Roman" w:hAnsi="Times New Roman"/>
          <w:b/>
          <w:color w:val="000000"/>
          <w:sz w:val="24"/>
          <w:szCs w:val="24"/>
          <w:lang w:val="ru-RU"/>
        </w:rPr>
        <w:t>АДРЕСА, РЕКВИЗИТЫ И ПОДПИСИ СТОРОН:</w:t>
      </w:r>
    </w:p>
    <w:p w14:paraId="2C4AA1C7" w14:textId="77777777" w:rsidR="005A7918" w:rsidRPr="00B17856" w:rsidRDefault="005A7918" w:rsidP="005A7918">
      <w:pPr>
        <w:pStyle w:val="a5"/>
        <w:rPr>
          <w:rFonts w:ascii="Times New Roman" w:hAnsi="Times New Roman"/>
          <w:b/>
          <w:color w:val="000000"/>
          <w:sz w:val="24"/>
          <w:szCs w:val="24"/>
          <w:lang w:val="ru-RU"/>
        </w:rPr>
      </w:pPr>
    </w:p>
    <w:tbl>
      <w:tblPr>
        <w:tblW w:w="9781" w:type="dxa"/>
        <w:tblInd w:w="-147" w:type="dxa"/>
        <w:tblLook w:val="04A0" w:firstRow="1" w:lastRow="0" w:firstColumn="1" w:lastColumn="0" w:noHBand="0" w:noVBand="1"/>
      </w:tblPr>
      <w:tblGrid>
        <w:gridCol w:w="4962"/>
        <w:gridCol w:w="4819"/>
      </w:tblGrid>
      <w:tr w:rsidR="005A7918" w:rsidRPr="00B17856" w14:paraId="1064D5AC" w14:textId="77777777" w:rsidTr="00EB0790">
        <w:tc>
          <w:tcPr>
            <w:tcW w:w="4962" w:type="dxa"/>
            <w:shd w:val="clear" w:color="auto" w:fill="auto"/>
          </w:tcPr>
          <w:p w14:paraId="462D0F5B" w14:textId="24A18EEB" w:rsidR="005A7918" w:rsidRPr="00B17856" w:rsidRDefault="00F15B07" w:rsidP="00EB0790">
            <w:pPr>
              <w:autoSpaceDE w:val="0"/>
              <w:autoSpaceDN w:val="0"/>
              <w:adjustRightInd w:val="0"/>
              <w:rPr>
                <w:b/>
              </w:rPr>
            </w:pPr>
            <w:r w:rsidRPr="00B17856">
              <w:rPr>
                <w:b/>
              </w:rPr>
              <w:t>Цедент</w:t>
            </w:r>
            <w:r w:rsidR="005A7918" w:rsidRPr="00B17856">
              <w:rPr>
                <w:b/>
              </w:rPr>
              <w:t>:</w:t>
            </w:r>
          </w:p>
          <w:p w14:paraId="607BA0E2" w14:textId="77777777" w:rsidR="005E17F1" w:rsidRPr="00B17856" w:rsidRDefault="005E17F1" w:rsidP="00BB4812">
            <w:pPr>
              <w:spacing w:line="252" w:lineRule="auto"/>
              <w:jc w:val="both"/>
              <w:rPr>
                <w:b/>
                <w:lang w:eastAsia="en-US"/>
              </w:rPr>
            </w:pPr>
          </w:p>
          <w:p w14:paraId="33D392B1" w14:textId="0468DD46" w:rsidR="00BB4812" w:rsidRPr="00B17856" w:rsidRDefault="00784B47" w:rsidP="00BB4812">
            <w:pPr>
              <w:spacing w:line="252" w:lineRule="auto"/>
              <w:jc w:val="both"/>
              <w:rPr>
                <w:b/>
                <w:lang w:eastAsia="en-US"/>
              </w:rPr>
            </w:pPr>
            <w:r w:rsidRPr="00B17856">
              <w:rPr>
                <w:b/>
                <w:lang w:eastAsia="en-US"/>
              </w:rPr>
              <w:t>ООО «</w:t>
            </w:r>
            <w:r w:rsidR="00B17856" w:rsidRPr="00B17856">
              <w:rPr>
                <w:b/>
                <w:lang w:eastAsia="en-US"/>
              </w:rPr>
              <w:t>СВИССБЭЛ</w:t>
            </w:r>
            <w:r w:rsidRPr="00B17856">
              <w:rPr>
                <w:b/>
                <w:lang w:eastAsia="en-US"/>
              </w:rPr>
              <w:t>»</w:t>
            </w:r>
          </w:p>
          <w:p w14:paraId="2ECE9386" w14:textId="138CA468" w:rsidR="000E6C5F" w:rsidRPr="00B17856" w:rsidRDefault="00784B47" w:rsidP="00BB4812">
            <w:pPr>
              <w:tabs>
                <w:tab w:val="left" w:pos="1382"/>
              </w:tabs>
              <w:spacing w:line="252" w:lineRule="auto"/>
              <w:rPr>
                <w:rFonts w:eastAsia="Calibri"/>
              </w:rPr>
            </w:pPr>
            <w:r w:rsidRPr="00B17856">
              <w:rPr>
                <w:rFonts w:eastAsia="Calibri"/>
              </w:rPr>
              <w:t xml:space="preserve">ИНН </w:t>
            </w:r>
            <w:r w:rsidR="00B17856" w:rsidRPr="00B17856">
              <w:t>7704216658</w:t>
            </w:r>
            <w:r w:rsidRPr="00B17856">
              <w:rPr>
                <w:rFonts w:eastAsia="Calibri"/>
              </w:rPr>
              <w:t xml:space="preserve">, ОГРН </w:t>
            </w:r>
            <w:r w:rsidR="00B17856" w:rsidRPr="00B17856">
              <w:t>1037739655799</w:t>
            </w:r>
            <w:r w:rsidRPr="00B17856">
              <w:rPr>
                <w:rFonts w:eastAsia="Calibri"/>
              </w:rPr>
              <w:t xml:space="preserve">, </w:t>
            </w:r>
            <w:r w:rsidR="00B17856" w:rsidRPr="00B17856">
              <w:t xml:space="preserve">125424, город Москва, Волоколамское ш, д. 108, </w:t>
            </w:r>
            <w:proofErr w:type="spellStart"/>
            <w:r w:rsidR="00B17856" w:rsidRPr="00B17856">
              <w:t>помещ</w:t>
            </w:r>
            <w:proofErr w:type="spellEnd"/>
            <w:r w:rsidR="00B17856" w:rsidRPr="00B17856">
              <w:t>. 8ц, комн. 1, офис 9а</w:t>
            </w:r>
          </w:p>
          <w:p w14:paraId="532A8E7D" w14:textId="6845EE2D" w:rsidR="00882488" w:rsidRPr="00B17856" w:rsidRDefault="00784B47" w:rsidP="00882488">
            <w:pPr>
              <w:tabs>
                <w:tab w:val="left" w:pos="1382"/>
              </w:tabs>
              <w:spacing w:line="252" w:lineRule="auto"/>
              <w:rPr>
                <w:rFonts w:eastAsia="Calibri"/>
              </w:rPr>
            </w:pPr>
            <w:r w:rsidRPr="00B17856">
              <w:rPr>
                <w:rFonts w:eastAsia="Calibri"/>
              </w:rPr>
              <w:t xml:space="preserve">р/с № </w:t>
            </w:r>
            <w:r w:rsidR="00B17856" w:rsidRPr="00B17856">
              <w:t>40702810200010000520</w:t>
            </w:r>
            <w:r w:rsidRPr="00B17856">
              <w:rPr>
                <w:rFonts w:eastAsia="Calibri"/>
              </w:rPr>
              <w:t xml:space="preserve"> в АКБ «Пересвет» (ПАО), БИК 044525275, к/с 30101810145250000275.</w:t>
            </w:r>
          </w:p>
          <w:p w14:paraId="6C5AFF45" w14:textId="79FFF5C5" w:rsidR="000E6C5F" w:rsidRPr="00B17856" w:rsidRDefault="000E6C5F" w:rsidP="00BB4812">
            <w:pPr>
              <w:tabs>
                <w:tab w:val="left" w:pos="1382"/>
              </w:tabs>
              <w:spacing w:line="252" w:lineRule="auto"/>
              <w:rPr>
                <w:rFonts w:eastAsia="Calibri"/>
              </w:rPr>
            </w:pPr>
          </w:p>
          <w:p w14:paraId="64B15AA9" w14:textId="78D7AE9E" w:rsidR="00BB4812" w:rsidRPr="00B17856" w:rsidRDefault="00BB4812" w:rsidP="00BB4812">
            <w:pPr>
              <w:jc w:val="both"/>
            </w:pPr>
            <w:r w:rsidRPr="00B17856">
              <w:t>Конкурсный управляющий</w:t>
            </w:r>
          </w:p>
          <w:p w14:paraId="0552E541" w14:textId="77777777" w:rsidR="00036B42" w:rsidRPr="00B17856" w:rsidRDefault="00036B42" w:rsidP="00BB4812">
            <w:pPr>
              <w:jc w:val="both"/>
            </w:pPr>
          </w:p>
          <w:p w14:paraId="49011ED9" w14:textId="3BEFB6B0" w:rsidR="00036B42" w:rsidRPr="00B17856" w:rsidRDefault="00036B42" w:rsidP="00036B42">
            <w:pPr>
              <w:autoSpaceDE w:val="0"/>
              <w:autoSpaceDN w:val="0"/>
              <w:adjustRightInd w:val="0"/>
            </w:pPr>
            <w:r w:rsidRPr="00B17856">
              <w:t>__________________/</w:t>
            </w:r>
            <w:r w:rsidR="00784B47" w:rsidRPr="00B17856">
              <w:t>Л.А. Самсонова</w:t>
            </w:r>
            <w:r w:rsidRPr="00B17856">
              <w:t>/</w:t>
            </w:r>
          </w:p>
          <w:p w14:paraId="3145ADA6" w14:textId="370C95B2" w:rsidR="005A7918" w:rsidRPr="00B17856" w:rsidRDefault="00036B42" w:rsidP="00036B42">
            <w:pPr>
              <w:autoSpaceDE w:val="0"/>
              <w:autoSpaceDN w:val="0"/>
              <w:adjustRightInd w:val="0"/>
            </w:pPr>
            <w:proofErr w:type="spellStart"/>
            <w:r w:rsidRPr="00B17856">
              <w:t>м.п</w:t>
            </w:r>
            <w:proofErr w:type="spellEnd"/>
            <w:r w:rsidRPr="00B17856">
              <w:t>.</w:t>
            </w:r>
          </w:p>
        </w:tc>
        <w:tc>
          <w:tcPr>
            <w:tcW w:w="4819" w:type="dxa"/>
            <w:shd w:val="clear" w:color="auto" w:fill="auto"/>
          </w:tcPr>
          <w:p w14:paraId="5923885A" w14:textId="1B9F4285" w:rsidR="005A7918" w:rsidRPr="00B17856" w:rsidRDefault="00F15B07" w:rsidP="00EB0790">
            <w:pPr>
              <w:autoSpaceDE w:val="0"/>
              <w:autoSpaceDN w:val="0"/>
              <w:adjustRightInd w:val="0"/>
              <w:rPr>
                <w:b/>
              </w:rPr>
            </w:pPr>
            <w:r w:rsidRPr="00B17856">
              <w:rPr>
                <w:b/>
              </w:rPr>
              <w:t>Цессионарий</w:t>
            </w:r>
            <w:r w:rsidR="005A7918" w:rsidRPr="00B17856">
              <w:rPr>
                <w:b/>
              </w:rPr>
              <w:t>:</w:t>
            </w:r>
          </w:p>
          <w:p w14:paraId="4D4587DD" w14:textId="77777777" w:rsidR="005A7918" w:rsidRPr="00B17856" w:rsidRDefault="005A7918" w:rsidP="005A7918">
            <w:pPr>
              <w:autoSpaceDE w:val="0"/>
              <w:autoSpaceDN w:val="0"/>
              <w:adjustRightInd w:val="0"/>
            </w:pPr>
          </w:p>
          <w:p w14:paraId="73AF934B" w14:textId="7CA2CDB9" w:rsidR="0091574E" w:rsidRPr="00B17856" w:rsidRDefault="0091574E" w:rsidP="005A7918">
            <w:pPr>
              <w:autoSpaceDE w:val="0"/>
              <w:autoSpaceDN w:val="0"/>
              <w:adjustRightInd w:val="0"/>
            </w:pPr>
          </w:p>
          <w:p w14:paraId="0CBB200E" w14:textId="01C977A8" w:rsidR="00B17856" w:rsidRPr="00B17856" w:rsidRDefault="00B17856" w:rsidP="005A7918">
            <w:pPr>
              <w:autoSpaceDE w:val="0"/>
              <w:autoSpaceDN w:val="0"/>
              <w:adjustRightInd w:val="0"/>
            </w:pPr>
          </w:p>
          <w:p w14:paraId="29000ED9" w14:textId="024651C3" w:rsidR="00B17856" w:rsidRPr="00B17856" w:rsidRDefault="00B17856" w:rsidP="005A7918">
            <w:pPr>
              <w:autoSpaceDE w:val="0"/>
              <w:autoSpaceDN w:val="0"/>
              <w:adjustRightInd w:val="0"/>
            </w:pPr>
          </w:p>
          <w:p w14:paraId="5EBB4F6C" w14:textId="52E2DB2C" w:rsidR="00B17856" w:rsidRPr="00B17856" w:rsidRDefault="00B17856" w:rsidP="005A7918">
            <w:pPr>
              <w:autoSpaceDE w:val="0"/>
              <w:autoSpaceDN w:val="0"/>
              <w:adjustRightInd w:val="0"/>
            </w:pPr>
          </w:p>
          <w:p w14:paraId="63FEF7E8" w14:textId="47795FB7" w:rsidR="00B17856" w:rsidRPr="00B17856" w:rsidRDefault="00B17856" w:rsidP="005A7918">
            <w:pPr>
              <w:autoSpaceDE w:val="0"/>
              <w:autoSpaceDN w:val="0"/>
              <w:adjustRightInd w:val="0"/>
            </w:pPr>
          </w:p>
          <w:p w14:paraId="1659C08E" w14:textId="77777777" w:rsidR="00B17856" w:rsidRPr="00B17856" w:rsidRDefault="00B17856" w:rsidP="005A7918">
            <w:pPr>
              <w:autoSpaceDE w:val="0"/>
              <w:autoSpaceDN w:val="0"/>
              <w:adjustRightInd w:val="0"/>
            </w:pPr>
          </w:p>
          <w:p w14:paraId="3137561A" w14:textId="32EEFB0A" w:rsidR="0091574E" w:rsidRPr="00B17856" w:rsidRDefault="0091574E" w:rsidP="005A7918">
            <w:pPr>
              <w:autoSpaceDE w:val="0"/>
              <w:autoSpaceDN w:val="0"/>
              <w:adjustRightInd w:val="0"/>
              <w:rPr>
                <w:b/>
                <w:bCs/>
              </w:rPr>
            </w:pPr>
          </w:p>
          <w:p w14:paraId="15216F13" w14:textId="3EAEE779" w:rsidR="0091574E" w:rsidRPr="00B17856" w:rsidRDefault="0091574E" w:rsidP="005A7918">
            <w:pPr>
              <w:autoSpaceDE w:val="0"/>
              <w:autoSpaceDN w:val="0"/>
              <w:adjustRightInd w:val="0"/>
              <w:rPr>
                <w:b/>
                <w:bCs/>
              </w:rPr>
            </w:pPr>
          </w:p>
          <w:p w14:paraId="3B403665" w14:textId="29738FBE" w:rsidR="0091574E" w:rsidRPr="00B17856" w:rsidRDefault="0091574E" w:rsidP="005A7918">
            <w:pPr>
              <w:autoSpaceDE w:val="0"/>
              <w:autoSpaceDN w:val="0"/>
              <w:adjustRightInd w:val="0"/>
              <w:rPr>
                <w:b/>
                <w:bCs/>
              </w:rPr>
            </w:pPr>
          </w:p>
          <w:p w14:paraId="515E37B3" w14:textId="268BB967" w:rsidR="0091574E" w:rsidRPr="00B17856" w:rsidRDefault="0091574E" w:rsidP="005A7918">
            <w:pPr>
              <w:autoSpaceDE w:val="0"/>
              <w:autoSpaceDN w:val="0"/>
              <w:adjustRightInd w:val="0"/>
              <w:rPr>
                <w:b/>
                <w:bCs/>
              </w:rPr>
            </w:pPr>
          </w:p>
          <w:p w14:paraId="5954630F" w14:textId="0C3CCF98" w:rsidR="0091574E" w:rsidRPr="00B17856" w:rsidRDefault="0091574E" w:rsidP="005A7918">
            <w:pPr>
              <w:autoSpaceDE w:val="0"/>
              <w:autoSpaceDN w:val="0"/>
              <w:adjustRightInd w:val="0"/>
              <w:rPr>
                <w:b/>
                <w:bCs/>
              </w:rPr>
            </w:pPr>
            <w:r w:rsidRPr="00B17856">
              <w:rPr>
                <w:b/>
                <w:bCs/>
              </w:rPr>
              <w:t xml:space="preserve">__________________ </w:t>
            </w:r>
          </w:p>
          <w:p w14:paraId="79C84261" w14:textId="77777777" w:rsidR="0091574E" w:rsidRPr="00B17856" w:rsidRDefault="0091574E" w:rsidP="005A7918">
            <w:pPr>
              <w:autoSpaceDE w:val="0"/>
              <w:autoSpaceDN w:val="0"/>
              <w:adjustRightInd w:val="0"/>
              <w:rPr>
                <w:b/>
                <w:bCs/>
              </w:rPr>
            </w:pPr>
          </w:p>
          <w:p w14:paraId="4332D6BC" w14:textId="291A0967" w:rsidR="0091574E" w:rsidRPr="00B17856" w:rsidRDefault="0091574E" w:rsidP="005A7918">
            <w:pPr>
              <w:autoSpaceDE w:val="0"/>
              <w:autoSpaceDN w:val="0"/>
              <w:adjustRightInd w:val="0"/>
            </w:pPr>
            <w:r w:rsidRPr="00B17856">
              <w:t xml:space="preserve"> </w:t>
            </w:r>
          </w:p>
        </w:tc>
      </w:tr>
    </w:tbl>
    <w:p w14:paraId="1A2D8182" w14:textId="77777777" w:rsidR="00072E8D" w:rsidRPr="00B17856" w:rsidRDefault="00072E8D" w:rsidP="005A7918"/>
    <w:sectPr w:rsidR="00072E8D" w:rsidRPr="00B17856" w:rsidSect="00EB0790">
      <w:pgSz w:w="12240" w:h="15840"/>
      <w:pgMar w:top="709"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7DFE" w14:textId="77777777" w:rsidR="0050785B" w:rsidRDefault="0050785B" w:rsidP="005A7918">
      <w:r>
        <w:separator/>
      </w:r>
    </w:p>
  </w:endnote>
  <w:endnote w:type="continuationSeparator" w:id="0">
    <w:p w14:paraId="579C80CD" w14:textId="77777777" w:rsidR="0050785B" w:rsidRDefault="0050785B"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E1584" w14:textId="77777777" w:rsidR="0050785B" w:rsidRDefault="0050785B" w:rsidP="005A7918">
      <w:r>
        <w:separator/>
      </w:r>
    </w:p>
  </w:footnote>
  <w:footnote w:type="continuationSeparator" w:id="0">
    <w:p w14:paraId="1193D0E2" w14:textId="77777777" w:rsidR="0050785B" w:rsidRDefault="0050785B"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DE730B"/>
    <w:multiLevelType w:val="multilevel"/>
    <w:tmpl w:val="55EC9C28"/>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6B42"/>
    <w:rsid w:val="00070ADC"/>
    <w:rsid w:val="00072E8D"/>
    <w:rsid w:val="0008016A"/>
    <w:rsid w:val="00080CE3"/>
    <w:rsid w:val="00096841"/>
    <w:rsid w:val="000B52BA"/>
    <w:rsid w:val="000B73B5"/>
    <w:rsid w:val="000D487B"/>
    <w:rsid w:val="000E6C5F"/>
    <w:rsid w:val="00147C1A"/>
    <w:rsid w:val="001563B1"/>
    <w:rsid w:val="00170532"/>
    <w:rsid w:val="0017582B"/>
    <w:rsid w:val="00186482"/>
    <w:rsid w:val="001A189B"/>
    <w:rsid w:val="001E455E"/>
    <w:rsid w:val="001E6F0F"/>
    <w:rsid w:val="00205F24"/>
    <w:rsid w:val="002331AA"/>
    <w:rsid w:val="00253E3D"/>
    <w:rsid w:val="002B4048"/>
    <w:rsid w:val="002B4A22"/>
    <w:rsid w:val="0031171A"/>
    <w:rsid w:val="0031764B"/>
    <w:rsid w:val="00340926"/>
    <w:rsid w:val="003536C8"/>
    <w:rsid w:val="00363A6B"/>
    <w:rsid w:val="00372D95"/>
    <w:rsid w:val="0037564A"/>
    <w:rsid w:val="00391E3C"/>
    <w:rsid w:val="00415E52"/>
    <w:rsid w:val="0044264A"/>
    <w:rsid w:val="0049587B"/>
    <w:rsid w:val="004B49F0"/>
    <w:rsid w:val="004B50A0"/>
    <w:rsid w:val="004C2A45"/>
    <w:rsid w:val="004D087A"/>
    <w:rsid w:val="0050399B"/>
    <w:rsid w:val="0050785B"/>
    <w:rsid w:val="00541C5B"/>
    <w:rsid w:val="005A7918"/>
    <w:rsid w:val="005E17F1"/>
    <w:rsid w:val="006223D0"/>
    <w:rsid w:val="006B6329"/>
    <w:rsid w:val="006E4FF9"/>
    <w:rsid w:val="00717B81"/>
    <w:rsid w:val="00784B47"/>
    <w:rsid w:val="00812B88"/>
    <w:rsid w:val="00862A4C"/>
    <w:rsid w:val="00882488"/>
    <w:rsid w:val="008B707B"/>
    <w:rsid w:val="008C4DB8"/>
    <w:rsid w:val="009119BF"/>
    <w:rsid w:val="0091574E"/>
    <w:rsid w:val="00920940"/>
    <w:rsid w:val="00993B8A"/>
    <w:rsid w:val="009A77C3"/>
    <w:rsid w:val="00AB23FD"/>
    <w:rsid w:val="00AC46AA"/>
    <w:rsid w:val="00AD4351"/>
    <w:rsid w:val="00AF1012"/>
    <w:rsid w:val="00B17856"/>
    <w:rsid w:val="00B238AB"/>
    <w:rsid w:val="00B3459A"/>
    <w:rsid w:val="00BB4812"/>
    <w:rsid w:val="00BD03AB"/>
    <w:rsid w:val="00C04EC2"/>
    <w:rsid w:val="00C17432"/>
    <w:rsid w:val="00C3680F"/>
    <w:rsid w:val="00CB6A8A"/>
    <w:rsid w:val="00CD0EDD"/>
    <w:rsid w:val="00D009C3"/>
    <w:rsid w:val="00D0253E"/>
    <w:rsid w:val="00D66ABE"/>
    <w:rsid w:val="00D91BE8"/>
    <w:rsid w:val="00D92566"/>
    <w:rsid w:val="00D973A3"/>
    <w:rsid w:val="00EB0790"/>
    <w:rsid w:val="00F03E86"/>
    <w:rsid w:val="00F15B07"/>
    <w:rsid w:val="00F31A1E"/>
    <w:rsid w:val="00F3338C"/>
    <w:rsid w:val="00F3431D"/>
    <w:rsid w:val="00F907C9"/>
    <w:rsid w:val="00F94141"/>
    <w:rsid w:val="00FA187B"/>
    <w:rsid w:val="00FB5BFF"/>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1049CE5F-7F11-454D-A12A-16AC68CB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A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
    <w:name w:val="Знак Знак Знак1 Знак Знак Знак Знак"/>
    <w:basedOn w:val="a"/>
    <w:rsid w:val="00147C1A"/>
    <w:rPr>
      <w:rFonts w:ascii="Verdana" w:hAnsi="Verdana" w:cs="Verdana"/>
      <w:sz w:val="20"/>
      <w:szCs w:val="20"/>
      <w:lang w:val="en-US" w:eastAsia="en-US"/>
    </w:rPr>
  </w:style>
  <w:style w:type="paragraph" w:customStyle="1" w:styleId="10">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907C9"/>
    <w:rPr>
      <w:rFonts w:ascii="Segoe UI" w:hAnsi="Segoe UI" w:cs="Segoe UI"/>
      <w:sz w:val="18"/>
      <w:szCs w:val="18"/>
    </w:rPr>
  </w:style>
  <w:style w:type="character" w:customStyle="1" w:styleId="ab">
    <w:name w:val="Текст выноски Знак"/>
    <w:basedOn w:val="a0"/>
    <w:link w:val="aa"/>
    <w:uiPriority w:val="99"/>
    <w:semiHidden/>
    <w:rsid w:val="00F907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CA2D-EE47-4DFF-81FE-9B079A05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1166</Words>
  <Characters>6651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u10118</cp:lastModifiedBy>
  <cp:revision>10</cp:revision>
  <dcterms:created xsi:type="dcterms:W3CDTF">2025-06-26T09:18:00Z</dcterms:created>
  <dcterms:modified xsi:type="dcterms:W3CDTF">2026-07-27T09:28:00Z</dcterms:modified>
</cp:coreProperties>
</file>