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84A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F6779B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B46DA5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DF0D77" w14:textId="089FFD3B" w:rsidR="00F27775" w:rsidRPr="00B45E01" w:rsidRDefault="00D579CE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B45E01">
        <w:rPr>
          <w:rFonts w:ascii="Times New Roman" w:hAnsi="Times New Roman"/>
          <w:noProof/>
          <w:sz w:val="24"/>
          <w:szCs w:val="24"/>
        </w:rPr>
        <w:t>Барнаул</w:t>
      </w:r>
    </w:p>
    <w:p w14:paraId="63143C62" w14:textId="7C3E303E" w:rsidR="00F27775" w:rsidRDefault="00B45E0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05</w:t>
      </w:r>
      <w:r w:rsidR="00D579C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июня</w:t>
      </w:r>
      <w:r w:rsidR="00D579CE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1A5D779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266C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8E47F" w14:textId="77777777" w:rsidR="00B45E01" w:rsidRPr="00B45E01" w:rsidRDefault="00B45E01" w:rsidP="00B45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E01">
        <w:rPr>
          <w:rFonts w:ascii="Times New Roman" w:hAnsi="Times New Roman"/>
          <w:sz w:val="24"/>
          <w:szCs w:val="24"/>
        </w:rPr>
        <w:t xml:space="preserve">Решением Арбитражного суда Алтайского края 24.11.2025 г. по делу А03-18745/2025 </w:t>
      </w:r>
      <w:proofErr w:type="spellStart"/>
      <w:r w:rsidRPr="00B45E01">
        <w:rPr>
          <w:rFonts w:ascii="Times New Roman" w:hAnsi="Times New Roman"/>
          <w:sz w:val="24"/>
          <w:szCs w:val="24"/>
        </w:rPr>
        <w:t>Кимсанова</w:t>
      </w:r>
      <w:proofErr w:type="spellEnd"/>
      <w:r w:rsidRPr="00B45E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E01">
        <w:rPr>
          <w:rFonts w:ascii="Times New Roman" w:hAnsi="Times New Roman"/>
          <w:sz w:val="24"/>
          <w:szCs w:val="24"/>
        </w:rPr>
        <w:t>Садокат</w:t>
      </w:r>
      <w:proofErr w:type="spellEnd"/>
      <w:r w:rsidRPr="00B45E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E01">
        <w:rPr>
          <w:rFonts w:ascii="Times New Roman" w:hAnsi="Times New Roman"/>
          <w:sz w:val="24"/>
          <w:szCs w:val="24"/>
        </w:rPr>
        <w:t>Рахматжонова</w:t>
      </w:r>
      <w:proofErr w:type="spellEnd"/>
      <w:r w:rsidRPr="00B45E01">
        <w:rPr>
          <w:rFonts w:ascii="Times New Roman" w:hAnsi="Times New Roman"/>
          <w:sz w:val="24"/>
          <w:szCs w:val="24"/>
        </w:rPr>
        <w:t xml:space="preserve"> (03.02.1980 г.р., место рождения: п. </w:t>
      </w:r>
      <w:proofErr w:type="spellStart"/>
      <w:r w:rsidRPr="00B45E01">
        <w:rPr>
          <w:rFonts w:ascii="Times New Roman" w:hAnsi="Times New Roman"/>
          <w:sz w:val="24"/>
          <w:szCs w:val="24"/>
        </w:rPr>
        <w:t>Шайдан</w:t>
      </w:r>
      <w:proofErr w:type="spellEnd"/>
      <w:r w:rsidRPr="00B45E01">
        <w:rPr>
          <w:rFonts w:ascii="Times New Roman" w:hAnsi="Times New Roman"/>
          <w:sz w:val="24"/>
          <w:szCs w:val="24"/>
        </w:rPr>
        <w:t xml:space="preserve">, адрес регистрации: Алтайский край, </w:t>
      </w:r>
      <w:proofErr w:type="spellStart"/>
      <w:r w:rsidRPr="00B45E01">
        <w:rPr>
          <w:rFonts w:ascii="Times New Roman" w:hAnsi="Times New Roman"/>
          <w:sz w:val="24"/>
          <w:szCs w:val="24"/>
        </w:rPr>
        <w:t>г.Барнаул</w:t>
      </w:r>
      <w:proofErr w:type="spellEnd"/>
      <w:r w:rsidRPr="00B45E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E01">
        <w:rPr>
          <w:rFonts w:ascii="Times New Roman" w:hAnsi="Times New Roman"/>
          <w:sz w:val="24"/>
          <w:szCs w:val="24"/>
        </w:rPr>
        <w:t>пр</w:t>
      </w:r>
      <w:proofErr w:type="spellEnd"/>
      <w:r w:rsidRPr="00B45E01">
        <w:rPr>
          <w:rFonts w:ascii="Times New Roman" w:hAnsi="Times New Roman"/>
          <w:sz w:val="24"/>
          <w:szCs w:val="24"/>
        </w:rPr>
        <w:t>-д., Контурный, д. 38, СНИЛС: 218-211-226 18 ИНН: 222114307460) признана несостоятельной (банкротом) и введена процедура реализации имущества.</w:t>
      </w:r>
    </w:p>
    <w:p w14:paraId="6E32A21E" w14:textId="77777777" w:rsidR="00B45E01" w:rsidRPr="00B45E01" w:rsidRDefault="00B45E01" w:rsidP="00B45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ECADBD" w14:textId="4CA16336" w:rsidR="00E75524" w:rsidRDefault="00B45E01" w:rsidP="00B45E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5E01">
        <w:rPr>
          <w:rFonts w:ascii="Times New Roman" w:hAnsi="Times New Roman"/>
          <w:sz w:val="24"/>
          <w:szCs w:val="24"/>
        </w:rPr>
        <w:t xml:space="preserve">Финансовым управляющим утверждена </w:t>
      </w:r>
      <w:proofErr w:type="spellStart"/>
      <w:r w:rsidRPr="00B45E01">
        <w:rPr>
          <w:rFonts w:ascii="Times New Roman" w:hAnsi="Times New Roman"/>
          <w:sz w:val="24"/>
          <w:szCs w:val="24"/>
        </w:rPr>
        <w:t>Косточкина</w:t>
      </w:r>
      <w:proofErr w:type="spellEnd"/>
      <w:r w:rsidRPr="00B45E01">
        <w:rPr>
          <w:rFonts w:ascii="Times New Roman" w:hAnsi="Times New Roman"/>
          <w:sz w:val="24"/>
          <w:szCs w:val="24"/>
        </w:rPr>
        <w:t xml:space="preserve"> Мария Васильевна (ИНН 290136640610, СНИЛС 146-044-204 28) адрес для направления корреспонденции: 163069, г. Архангельск, ул. Воскресенская, д. 59, этаж 2) – Член Союза СРО "ГАУ" - Союз "Саморегулируемая организация "Гильдия арбитражных управляющих" (ИНН 1660062005, ОГРН 1021603626098, 420111 Республика Татарстан, г. Казань, а/я 370)</w:t>
      </w:r>
      <w:r w:rsidR="00E75524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>
        <w:rPr>
          <w:rFonts w:ascii="Times New Roman" w:hAnsi="Times New Roman"/>
          <w:sz w:val="24"/>
          <w:szCs w:val="24"/>
        </w:rPr>
        <w:t>ый</w:t>
      </w:r>
      <w:proofErr w:type="spellEnd"/>
      <w:r w:rsidR="00E75524">
        <w:rPr>
          <w:rFonts w:ascii="Times New Roman" w:hAnsi="Times New Roman"/>
          <w:sz w:val="24"/>
          <w:szCs w:val="24"/>
        </w:rPr>
        <w:t>, -</w:t>
      </w:r>
      <w:proofErr w:type="spellStart"/>
      <w:r w:rsidR="00E75524">
        <w:rPr>
          <w:rFonts w:ascii="Times New Roman" w:hAnsi="Times New Roman"/>
          <w:sz w:val="24"/>
          <w:szCs w:val="24"/>
        </w:rPr>
        <w:t>ая</w:t>
      </w:r>
      <w:proofErr w:type="spellEnd"/>
      <w:r w:rsidR="00E75524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CD20B4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7273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A7837F5" w14:textId="7FD96079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B45E01" w:rsidRPr="00B45E01">
        <w:rPr>
          <w:rFonts w:ascii="Times New Roman" w:hAnsi="Times New Roman"/>
          <w:sz w:val="24"/>
          <w:szCs w:val="24"/>
        </w:rPr>
        <w:t>Кимсанов</w:t>
      </w:r>
      <w:r w:rsidR="00B45E01">
        <w:rPr>
          <w:rFonts w:ascii="Times New Roman" w:hAnsi="Times New Roman"/>
          <w:sz w:val="24"/>
          <w:szCs w:val="24"/>
        </w:rPr>
        <w:t>ой</w:t>
      </w:r>
      <w:proofErr w:type="spellEnd"/>
      <w:r w:rsidR="00B45E01" w:rsidRPr="00B45E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5E01" w:rsidRPr="00B45E01">
        <w:rPr>
          <w:rFonts w:ascii="Times New Roman" w:hAnsi="Times New Roman"/>
          <w:sz w:val="24"/>
          <w:szCs w:val="24"/>
        </w:rPr>
        <w:t>Садокат</w:t>
      </w:r>
      <w:proofErr w:type="spellEnd"/>
      <w:r w:rsidR="00B45E01" w:rsidRPr="00B45E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5E01" w:rsidRPr="00B45E01">
        <w:rPr>
          <w:rFonts w:ascii="Times New Roman" w:hAnsi="Times New Roman"/>
          <w:sz w:val="24"/>
          <w:szCs w:val="24"/>
        </w:rPr>
        <w:t>Рахматжонов</w:t>
      </w:r>
      <w:r w:rsidR="00B45E01">
        <w:rPr>
          <w:rFonts w:ascii="Times New Roman" w:hAnsi="Times New Roman"/>
          <w:sz w:val="24"/>
          <w:szCs w:val="24"/>
        </w:rPr>
        <w:t>ы</w:t>
      </w:r>
      <w:proofErr w:type="spellEnd"/>
      <w:r w:rsidR="00B45E01" w:rsidRPr="00B45E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10776B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6621F1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D50686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0C26BE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DB3062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00536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F8C373D" w14:textId="350D331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B45E01" w:rsidRPr="00B45E01">
        <w:rPr>
          <w:rFonts w:ascii="Times New Roman" w:hAnsi="Times New Roman"/>
          <w:noProof/>
          <w:sz w:val="24"/>
          <w:szCs w:val="24"/>
        </w:rPr>
        <w:t>Кимсанов</w:t>
      </w:r>
      <w:r w:rsidR="00B45E01">
        <w:rPr>
          <w:rFonts w:ascii="Times New Roman" w:hAnsi="Times New Roman"/>
          <w:noProof/>
          <w:sz w:val="24"/>
          <w:szCs w:val="24"/>
        </w:rPr>
        <w:t>ой</w:t>
      </w:r>
      <w:r w:rsidR="00B45E01" w:rsidRPr="00B45E01">
        <w:rPr>
          <w:rFonts w:ascii="Times New Roman" w:hAnsi="Times New Roman"/>
          <w:noProof/>
          <w:sz w:val="24"/>
          <w:szCs w:val="24"/>
        </w:rPr>
        <w:t> Садокат Рахматжоновн</w:t>
      </w:r>
      <w:r w:rsidR="00B45E01">
        <w:rPr>
          <w:rFonts w:ascii="Times New Roman" w:hAnsi="Times New Roman"/>
          <w:noProof/>
          <w:sz w:val="24"/>
          <w:szCs w:val="24"/>
        </w:rPr>
        <w:t>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12FE83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5EC63A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8B7665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EDEF6A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AAA613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60DD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579CE"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Ханты-Мансийского автономного округа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00F82B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1696D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6D48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CB149B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4585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E1A3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EB381B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81EBF" w14:textId="10DCD5C4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45E01" w:rsidRPr="00B45E01">
              <w:rPr>
                <w:rFonts w:ascii="Times New Roman" w:hAnsi="Times New Roman"/>
                <w:noProof/>
                <w:sz w:val="24"/>
                <w:szCs w:val="24"/>
              </w:rPr>
              <w:t>Кимсанова Садокат Рахматжоновна</w:t>
            </w:r>
          </w:p>
          <w:p w14:paraId="5F68B25D" w14:textId="77777777" w:rsidR="00B45E01" w:rsidRDefault="00B45E0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138DCF" w14:textId="77777777" w:rsidR="00B45E01" w:rsidRPr="00B45E01" w:rsidRDefault="00B45E01" w:rsidP="00B4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6633F545" w14:textId="77777777" w:rsidR="00B45E01" w:rsidRPr="00B45E01" w:rsidRDefault="00B45E01" w:rsidP="00B4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7255454F" w14:textId="77777777" w:rsidR="00B45E01" w:rsidRPr="00B45E01" w:rsidRDefault="00B45E01" w:rsidP="00B4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Расчетный счёт 40817810650224903167 </w:t>
            </w:r>
          </w:p>
          <w:p w14:paraId="4C50ECEC" w14:textId="77777777" w:rsidR="00B45E01" w:rsidRPr="00B45E01" w:rsidRDefault="00B45E01" w:rsidP="00B4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</w:t>
            </w:r>
          </w:p>
          <w:p w14:paraId="579DF213" w14:textId="77777777" w:rsidR="00B45E01" w:rsidRPr="00B45E01" w:rsidRDefault="00B45E01" w:rsidP="00B4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</w:t>
            </w:r>
          </w:p>
          <w:p w14:paraId="615CA2A9" w14:textId="77777777" w:rsidR="00B45E01" w:rsidRPr="00B45E01" w:rsidRDefault="00B45E01" w:rsidP="00B4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4401116480 </w:t>
            </w:r>
          </w:p>
          <w:p w14:paraId="39D90C7B" w14:textId="77777777" w:rsidR="00B45E01" w:rsidRPr="00B45E01" w:rsidRDefault="00B45E01" w:rsidP="00B4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56C0916A" w14:textId="77777777" w:rsidR="00B45E01" w:rsidRPr="00B45E01" w:rsidRDefault="00B45E01" w:rsidP="00B4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25BB6952" w14:textId="34977B55" w:rsidR="00E75524" w:rsidRPr="00BC011D" w:rsidRDefault="00B45E01" w:rsidP="00B45E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5E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431B4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8D7F68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4DDB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3B90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579C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DD21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7E1DE9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F2490E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018DE7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1AB9F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4737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A4F08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631AE"/>
    <w:rsid w:val="006C0BDC"/>
    <w:rsid w:val="006E6239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45E01"/>
    <w:rsid w:val="00B73E04"/>
    <w:rsid w:val="00C653A0"/>
    <w:rsid w:val="00CE4B37"/>
    <w:rsid w:val="00D554D6"/>
    <w:rsid w:val="00D579CE"/>
    <w:rsid w:val="00E02692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AB9"/>
  <w15:chartTrackingRefBased/>
  <w15:docId w15:val="{77E86F5B-F341-4E8E-8E97-2AD5348F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2026-06-05T12:54:00Z</dcterms:created>
  <dcterms:modified xsi:type="dcterms:W3CDTF">2026-06-05T12:54:00Z</dcterms:modified>
</cp:coreProperties>
</file>