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ДОГОВОР КУПЛИ-ПРОДАЖИ</w:t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село Александровка Донская</w:t>
      </w:r>
      <w:r>
        <w:rPr>
          <w:rFonts w:ascii="Times New Roman" w:hAnsi="Times New Roman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 w:space="0"/>
          </w:cols>
          <w:docGrid w:linePitch="360"/>
        </w:sectPr>
      </w:pPr>
      <w:r>
        <w:rPr>
          <w:rFonts w:ascii="Times New Roman" w:hAnsi="Times New Roman"/>
        </w:rPr>
        <w:t xml:space="preserve">5 июня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Кириллова Елена Николаевна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Косточкиной Марии Васильевны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Воронежской области от 05.11.2025 г.</w:t>
      </w:r>
      <w:r>
        <w:rPr>
          <w:rFonts w:ascii="Times New Roman" w:hAnsi="Times New Roman"/>
        </w:rPr>
        <w:t xml:space="preserve"> по делу № А14-12503/2025 Ю.В. Герасимова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</w:t>
      </w:r>
      <w:r>
        <w:rPr>
          <w:rFonts w:ascii="Times New Roman" w:hAnsi="Times New Roman"/>
        </w:rPr>
        <w:t xml:space="preserve">роны», заключили настоящий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>
        <w:rPr>
          <w:rFonts w:ascii="Times New Roman" w:hAnsi="Times New Roman"/>
        </w:rPr>
        <w:t xml:space="preserve">:</w:t>
      </w:r>
      <w:r>
        <w:rPr>
          <w:rFonts w:ascii="Times New Roman" w:hAnsi="Times New Roman"/>
        </w:rPr>
        <w:t xml:space="preserve">_______.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г. сделана запись регистрации №________________ и выдано свидетельство о государственной регистрации ______ №_________ от ________20___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г.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 xml:space="preserve">в споре или под арестом не состо</w:t>
      </w:r>
      <w:r>
        <w:rPr>
          <w:rFonts w:ascii="Times New Roman" w:hAnsi="Times New Roman"/>
          <w:bCs/>
        </w:rPr>
        <w:t xml:space="preserve">и</w:t>
      </w:r>
      <w:r>
        <w:rPr>
          <w:rFonts w:ascii="Times New Roman" w:hAnsi="Times New Roman"/>
          <w:bCs/>
        </w:rPr>
        <w:t xml:space="preserve">т, не явля</w:t>
      </w:r>
      <w:r>
        <w:rPr>
          <w:rFonts w:ascii="Times New Roman" w:hAnsi="Times New Roman"/>
          <w:bCs/>
        </w:rPr>
        <w:t xml:space="preserve">е</w:t>
      </w:r>
      <w:r>
        <w:rPr>
          <w:rFonts w:ascii="Times New Roman" w:hAnsi="Times New Roman"/>
          <w:bCs/>
        </w:rPr>
        <w:t xml:space="preserve">тся предметом залога и не обременен</w:t>
      </w:r>
      <w:r>
        <w:rPr>
          <w:rFonts w:ascii="Times New Roman" w:hAnsi="Times New Roman"/>
          <w:bCs/>
        </w:rPr>
        <w:t xml:space="preserve">о</w:t>
      </w:r>
      <w:r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 xml:space="preserve">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Или</w:t>
      </w:r>
    </w:p>
    <w:p>
      <w:pPr>
        <w:pStyle w:val="179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3. </w:t>
      </w:r>
      <w:r>
        <w:rPr>
          <w:rFonts w:ascii="Times New Roman" w:hAnsi="Times New Roman"/>
        </w:rPr>
        <w:t xml:space="preserve">На Имущество з</w:t>
      </w:r>
      <w:r>
        <w:rPr>
          <w:rFonts w:ascii="Times New Roman" w:hAnsi="Times New Roman"/>
        </w:rPr>
        <w:t xml:space="preserve">арегистрировано ограничение (обременение) права:</w:t>
      </w:r>
      <w:r>
        <w:rPr>
          <w:rFonts w:ascii="Times New Roman" w:hAnsi="Times New Roman"/>
        </w:rPr>
        <w:t xml:space="preserve">_______________.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>
        <w:rPr>
          <w:rFonts w:ascii="Times New Roman" w:hAnsi="Times New Roman"/>
        </w:rPr>
        <w:t xml:space="preserve">Федеральн</w:t>
      </w:r>
      <w:r>
        <w:rPr>
          <w:rFonts w:ascii="Times New Roman" w:hAnsi="Times New Roman"/>
        </w:rPr>
        <w:t xml:space="preserve">ым</w:t>
      </w:r>
      <w:r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 xml:space="preserve">ом</w:t>
      </w:r>
      <w:r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</w:t>
      </w:r>
      <w:r>
        <w:rPr>
          <w:rFonts w:ascii="Times New Roman" w:hAnsi="Times New Roman"/>
        </w:rPr>
        <w:t xml:space="preserve">авца, состоявшихся __.__.____ на электронной торговой площадке _______, размещенной на сайте в сети Интернет 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Обязанности Сторон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Продавец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2.1.1. Подготовить Имущество к передаче, включая со</w:t>
      </w:r>
      <w:r>
        <w:rPr>
          <w:rFonts w:ascii="Times New Roman" w:hAnsi="Times New Roman"/>
        </w:rPr>
        <w:t xml:space="preserve">ставление передаточного акта, указанного в п.  4.1.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2.1.2. Передать Покупателю Имущество по акту в срок, установленный п. 4.2.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>
        <w:rPr>
          <w:rFonts w:ascii="Times New Roman" w:hAnsi="Times New Roman"/>
        </w:rPr>
        <w:t xml:space="preserve">документы необходимые для государственной регистрации перехода права собственности на Имущество в Едином г</w:t>
      </w:r>
      <w:r>
        <w:rPr>
          <w:rFonts w:ascii="Times New Roman" w:hAnsi="Times New Roman"/>
        </w:rPr>
        <w:t xml:space="preserve">осударственном реестре прав на недвижимое имущество и сделок с ним.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Покупатель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</w:t>
      </w:r>
      <w:r>
        <w:rPr>
          <w:rFonts w:ascii="Times New Roman" w:hAnsi="Times New Roman"/>
        </w:rPr>
        <w:t xml:space="preserve">1</w:t>
      </w:r>
      <w:r>
        <w:rPr>
          <w:rFonts w:ascii="Times New Roman" w:hAnsi="Times New Roman"/>
        </w:rPr>
        <w:t xml:space="preserve">. настоящего договора, в порядке, предусмотренном  настоящим договором.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>
        <w:rPr>
          <w:rFonts w:ascii="Times New Roman" w:hAnsi="Times New Roman"/>
        </w:rPr>
        <w:t xml:space="preserve">осмотреть</w:t>
      </w:r>
      <w:r>
        <w:rPr>
          <w:rFonts w:ascii="Times New Roman" w:hAnsi="Times New Roman"/>
        </w:rPr>
        <w:t xml:space="preserve"> предаваемое</w:t>
      </w:r>
      <w:r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 xml:space="preserve">За свой счет</w:t>
      </w:r>
      <w:r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</w:t>
      </w:r>
      <w:r>
        <w:rPr>
          <w:rFonts w:ascii="Times New Roman" w:hAnsi="Times New Roman"/>
        </w:rPr>
        <w:t xml:space="preserve">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 xml:space="preserve">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Стоимость Имущества и порядок его оплаты</w:t>
      </w:r>
      <w:r>
        <w:rPr>
          <w:rFonts w:ascii="Times New Roman" w:hAnsi="Times New Roman"/>
          <w:b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Общая стоимость Имущества составля</w:t>
      </w:r>
      <w:r>
        <w:rPr>
          <w:rFonts w:ascii="Times New Roman" w:hAnsi="Times New Roman"/>
        </w:rPr>
        <w:t xml:space="preserve">ет ____</w:t>
      </w:r>
      <w:r>
        <w:rPr>
          <w:rFonts w:ascii="Times New Roman" w:hAnsi="Times New Roman"/>
        </w:rPr>
        <w:t xml:space="preserve">____ (</w:t>
      </w:r>
      <w:r>
        <w:rPr>
          <w:rFonts w:ascii="Times New Roman" w:hAnsi="Times New Roman"/>
        </w:rPr>
        <w:t xml:space="preserve">______________) руб. __ коп.</w:t>
      </w:r>
      <w:r>
        <w:rPr>
          <w:rFonts w:ascii="Times New Roman" w:hAnsi="Times New Roman"/>
        </w:rPr>
        <w:tab/>
        <w:t xml:space="preserve">3</w:t>
      </w:r>
      <w:r>
        <w:rPr>
          <w:rFonts w:ascii="Times New Roman" w:hAnsi="Times New Roman"/>
        </w:rPr>
        <w:t xml:space="preserve">.2. Задаток в сумме __</w:t>
      </w:r>
      <w:r>
        <w:rPr>
          <w:rFonts w:ascii="Times New Roman" w:hAnsi="Times New Roman"/>
        </w:rPr>
        <w:t xml:space="preserve">______________ (_____________) </w:t>
      </w:r>
      <w:r>
        <w:rPr>
          <w:rFonts w:ascii="Times New Roman" w:hAnsi="Times New Roman"/>
        </w:rPr>
        <w:t xml:space="preserve">руб</w:t>
      </w:r>
      <w:r>
        <w:rPr>
          <w:rFonts w:ascii="Times New Roman" w:hAnsi="Times New Roman"/>
        </w:rPr>
        <w:t xml:space="preserve">. ___ коп., внесенный</w:t>
      </w:r>
      <w:r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>
        <w:rPr>
          <w:rFonts w:ascii="Times New Roman" w:hAnsi="Times New Roman"/>
        </w:rPr>
        <w:t xml:space="preserve">, засчитывается в счет оплаты Имущества.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За вычетом суммы задатка Покупатель должен уплатить _____________ (__</w:t>
      </w:r>
      <w:r>
        <w:rPr>
          <w:rFonts w:ascii="Times New Roman" w:hAnsi="Times New Roman"/>
        </w:rPr>
        <w:t xml:space="preserve">___</w:t>
      </w:r>
      <w:r>
        <w:rPr>
          <w:rFonts w:ascii="Times New Roman" w:hAnsi="Times New Roman"/>
        </w:rPr>
        <w:t xml:space="preserve">_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руб. ___ коп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в течение 30</w:t>
      </w:r>
      <w:r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 xml:space="preserve">Продавца, указанный в разделе 7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Передача Имущества</w:t>
      </w:r>
      <w:r>
        <w:rPr>
          <w:rFonts w:ascii="Times New Roman" w:hAnsi="Times New Roman"/>
          <w:b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 Передача Имущества Продавцом и принятие его Покупателе</w:t>
      </w:r>
      <w:r>
        <w:rPr>
          <w:rFonts w:ascii="Times New Roman" w:hAnsi="Times New Roman"/>
        </w:rPr>
        <w:t xml:space="preserve">м осуществляется по подписываемому сторонами передаточному акту.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в течение 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</w:t>
      </w:r>
      <w:r>
        <w:rPr>
          <w:rFonts w:ascii="Times New Roman" w:hAnsi="Times New Roman"/>
        </w:rPr>
        <w:t xml:space="preserve">абочих дней со дня его полной оплаты, согласно раздела 3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</w:t>
      </w:r>
      <w:r>
        <w:rPr>
          <w:rFonts w:ascii="Times New Roman" w:hAnsi="Times New Roman"/>
        </w:rPr>
        <w:t xml:space="preserve">.3. </w:t>
      </w:r>
      <w:r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 xml:space="preserve">И</w:t>
      </w:r>
      <w:r>
        <w:rPr>
          <w:rFonts w:ascii="Times New Roman" w:hAnsi="Times New Roman"/>
        </w:rPr>
        <w:t xml:space="preserve">мущество от Продавца к Покуп</w:t>
      </w:r>
      <w:r>
        <w:rPr>
          <w:rFonts w:ascii="Times New Roman" w:hAnsi="Times New Roman"/>
        </w:rPr>
        <w:t xml:space="preserve">ател</w:t>
      </w:r>
      <w:r>
        <w:rPr>
          <w:rFonts w:ascii="Times New Roman" w:hAnsi="Times New Roman"/>
        </w:rPr>
        <w:t xml:space="preserve">ю</w:t>
      </w:r>
      <w:r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 xml:space="preserve">передаточного акта, указанного в п. 4.1.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Ответственность Сторон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</w:t>
      </w:r>
      <w:r>
        <w:rPr>
          <w:rFonts w:ascii="Times New Roman" w:hAnsi="Times New Roman"/>
        </w:rPr>
        <w:t xml:space="preserve">у, письменно уведомив Покупателя о расторжении настоящего Договора.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при: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надлежащем исполнении Сторон</w:t>
      </w:r>
      <w:r>
        <w:rPr>
          <w:rFonts w:ascii="Times New Roman" w:hAnsi="Times New Roman"/>
        </w:rPr>
        <w:t xml:space="preserve">ами своих обязательств;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 xml:space="preserve">и и настоящим Договором случаях.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Арбитражном суде Воронежской области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  <w:i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составлен </w:t>
      </w:r>
      <w:r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 xml:space="preserve">двух</w:t>
      </w:r>
      <w:r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40" w:type="dxa"/>
        <w:tblLayout w:type="autofit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20"/>
        <w:gridCol w:w="4575"/>
      </w:tblGrid>
      <w:tr>
        <w:trPr/>
        <w:tc>
          <w:tcPr>
            <w:tcW w:w="4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Кириллова Елена Николаевна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18.07.1971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Толмаческий с/з I-е отд. Новосибирского района Новосибирской области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044-640-731 43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361401992417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396456, Воронежская область, село Александровка Донская, ул Курортная, д 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40817810204516026083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 ВТБ (ПАО)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30101810345250000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745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044525745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Кирилловой Елены Николаевны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М.В. Косточкина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 w:clear="all"/>
      </w:r>
      <w:r>
        <w:rPr>
          <w:rFonts w:ascii="Times New Roman" w:hAnsi="Times New Roman" w:eastAsia="Times New Roman"/>
          <w:b/>
          <w:lang w:eastAsia="ru-RU"/>
        </w:rPr>
        <w:t xml:space="preserve">АКТ ПРИЁМА-ПЕРЕДАЧИ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20"/>
        <w:jc w:val="center"/>
        <w:rPr>
          <w:rFonts w:ascii="Times New Roman" w:hAnsi="Times New Roman" w:eastAsia="Times New Roman"/>
          <w:color w:val="ff0000"/>
          <w:lang w:eastAsia="ru-RU"/>
        </w:rPr>
      </w:pPr>
      <w:r>
        <w:rPr>
          <w:rFonts w:ascii="Times New Roman" w:hAnsi="Times New Roman" w:eastAsia="Times New Roman"/>
          <w:color w:val="ff0000"/>
          <w:lang w:eastAsia="ru-RU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село Александровка Донская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 w:space="0"/>
          </w:cols>
          <w:docGrid w:linePitch="360"/>
        </w:sectPr>
      </w:pPr>
      <w:r>
        <w:rPr>
          <w:rFonts w:ascii="Times New Roman" w:hAnsi="Times New Roman"/>
        </w:rPr>
        <w:t xml:space="preserve">5 июня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Кириллова Елена Николаевна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Косточкиной Марии Васильевны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Воронежской области от 05.11.2025 г. по делу № А14-12503/2025 Ю.В. Герасимова</w:t>
      </w:r>
      <w:r>
        <w:rPr>
          <w:rFonts w:ascii="Times New Roman" w:hAnsi="Times New Roman"/>
        </w:rPr>
        <w:t xml:space="preserve">, с одной стороны, и _________</w:t>
      </w:r>
      <w:r>
        <w:rPr>
          <w:rFonts w:ascii="Times New Roman" w:hAnsi="Times New Roman"/>
        </w:rPr>
        <w:t xml:space="preserve">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>
        <w:rPr>
          <w:rFonts w:ascii="Times New Roman" w:hAnsi="Times New Roman"/>
        </w:rPr>
        <w:t xml:space="preserve">акт</w:t>
      </w:r>
      <w:r>
        <w:rPr>
          <w:rFonts w:ascii="Times New Roman" w:hAnsi="Times New Roman"/>
        </w:rPr>
        <w:t xml:space="preserve"> о нижеследующем: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Во исполнение п. 2.1.2. Договора купли продажи от __.__._____ г.</w:t>
      </w:r>
      <w:r>
        <w:rPr>
          <w:rFonts w:ascii="Times New Roman" w:hAnsi="Times New Roman" w:eastAsia="Times New Roman"/>
          <w:lang w:eastAsia="ru-RU"/>
        </w:rPr>
        <w:t xml:space="preserve"> (далее по тексту – Договор)</w:t>
      </w:r>
      <w:r>
        <w:rPr>
          <w:rFonts w:ascii="Times New Roman" w:hAnsi="Times New Roman" w:eastAsia="Times New Roman"/>
          <w:lang w:eastAsia="ru-RU"/>
        </w:rPr>
        <w:t xml:space="preserve"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(далее по тексту – Имущество): _____</w:t>
      </w:r>
      <w:r>
        <w:rPr>
          <w:rFonts w:ascii="Times New Roman" w:hAnsi="Times New Roman" w:eastAsia="Times New Roman"/>
          <w:lang w:eastAsia="ru-RU"/>
        </w:rPr>
        <w:t xml:space="preserve">__________________________</w:t>
      </w:r>
      <w:r>
        <w:rPr>
          <w:rFonts w:ascii="Times New Roman" w:hAnsi="Times New Roman" w:eastAsia="Times New Roman"/>
          <w:lang w:eastAsia="ru-RU"/>
        </w:rPr>
        <w:t xml:space="preserve">__.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Во исполнение п. 2.1.3. Договора </w:t>
      </w:r>
      <w:r>
        <w:rPr>
          <w:rFonts w:ascii="Times New Roman" w:hAnsi="Times New Roman" w:eastAsia="Times New Roman"/>
          <w:lang w:eastAsia="ru-RU"/>
        </w:rPr>
        <w:t xml:space="preserve">Продавец передал </w:t>
      </w:r>
      <w:r>
        <w:rPr>
          <w:rFonts w:ascii="Times New Roman" w:hAnsi="Times New Roman" w:eastAsia="Times New Roman"/>
          <w:lang w:eastAsia="ru-RU"/>
        </w:rPr>
        <w:t xml:space="preserve">Покупателю все необходимые документы для государственной регистрации перехода права собственности на указанное Имущество.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Претензи</w:t>
      </w:r>
      <w:r>
        <w:rPr>
          <w:rFonts w:ascii="Times New Roman" w:hAnsi="Times New Roman" w:eastAsia="Times New Roman"/>
          <w:lang w:eastAsia="ru-RU"/>
        </w:rPr>
        <w:t xml:space="preserve">й к состоянию передаваемого</w:t>
      </w:r>
      <w:r>
        <w:rPr>
          <w:rFonts w:ascii="Times New Roman" w:hAnsi="Times New Roman" w:eastAsia="Times New Roman"/>
          <w:lang w:eastAsia="ru-RU"/>
        </w:rPr>
        <w:t xml:space="preserve"> Имущества Покупатель не имеет.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сторонами  настоящего акта.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Настоящий </w:t>
      </w:r>
      <w:r>
        <w:rPr>
          <w:rFonts w:ascii="Times New Roman" w:hAnsi="Times New Roman" w:eastAsia="Times New Roman"/>
          <w:lang w:eastAsia="ru-RU"/>
        </w:rPr>
        <w:t xml:space="preserve">акт</w:t>
      </w:r>
      <w:r>
        <w:rPr>
          <w:rFonts w:ascii="Times New Roman" w:hAnsi="Times New Roman" w:eastAsia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</w:t>
      </w:r>
      <w:r>
        <w:rPr>
          <w:rFonts w:ascii="Times New Roman" w:hAnsi="Times New Roman" w:eastAsia="Times New Roman"/>
          <w:lang w:eastAsia="ru-RU"/>
        </w:rPr>
        <w:t xml:space="preserve">рации, кадастра и картографии по __</w:t>
      </w:r>
      <w:r>
        <w:rPr>
          <w:rFonts w:ascii="Times New Roman" w:hAnsi="Times New Roman" w:eastAsia="Times New Roman"/>
          <w:lang w:eastAsia="ru-RU"/>
        </w:rPr>
        <w:t xml:space="preserve">________</w:t>
      </w:r>
      <w:r>
        <w:rPr>
          <w:rFonts w:ascii="Times New Roman" w:hAnsi="Times New Roman" w:eastAsia="Times New Roman"/>
          <w:lang w:eastAsia="ru-RU"/>
        </w:rPr>
        <w:t xml:space="preserve">___.</w:t>
      </w:r>
    </w:p>
    <w:p>
      <w:pPr>
        <w:pStyle w:val="179"/>
        <w:spacing w:after="0" w:line="240" w:lineRule="auto"/>
        <w:ind w:left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</w:r>
    </w:p>
    <w:tbl>
      <w:tblPr>
        <w:tblW w:w="9583" w:type="dxa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781"/>
        <w:gridCol w:w="4802"/>
      </w:tblGrid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Кириллова Елена Николаевна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18.07.1971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Толмаческий с/з I-е отд. Новосибирского района Новосибирской области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044-640-731 43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361401992417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396456, Воронежская область, село Александровка Донская, ул Курортная, д 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40817810204516026083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 ВТБ (ПАО)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30101810345250000745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044525745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Кирилловой Елены Николаев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ны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М.В. Косточкина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179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</w:pP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720" w:hanging="360"/>
      </w:pPr>
      <w:rPr>
        <w:i w:val="0"/>
      </w:rPr>
    </w:lvl>
    <w:lvl w:ilvl="2">
      <w:start w:val="1"/>
      <w:numFmt w:val="decimal"/>
      <w:suff w:val="tab"/>
      <w:lvlText w:val="%1.%2.%3."/>
      <w:lvlJc w:val="left"/>
      <w:pPr>
        <w:pStyle w:val="Normal"/>
        <w:ind w:left="108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108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144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14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180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180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2160" w:hanging="1800"/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665" w:hanging="945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80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2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4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6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8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40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2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6900</Characters>
  <CharactersWithSpaces>8094</CharactersWithSpaces>
  <DocSecurity>0</DocSecurity>
  <HyperlinksChanged>false</HyperlinksChanged>
  <Lines>57</Lines>
  <Pages>4</Pages>
  <Paragraphs>16</Paragraphs>
  <ScaleCrop>false</ScaleCrop>
  <SharedDoc>false</SharedDoc>
  <Template>Normal</Template>
  <Words>1210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2026-06-05T07:13:00Z</dcterms:created>
  <dcterms:modified xsi:type="dcterms:W3CDTF">2026-06-05T07:13:00Z</dcterms:modified>
  <cp:version>1048576</cp:version>
</cp:coreProperties>
</file>