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Кирилловой Елены Николаевн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тел.: </w:t>
            </w:r>
            <w:r>
              <w:rPr>
                <w:sz w:val="18"/>
                <w:szCs w:val="18"/>
              </w:rPr>
              <w:t xml:space="preserve">89600</w:t>
            </w:r>
            <w:r>
              <w:rPr>
                <w:sz w:val="18"/>
                <w:szCs w:val="18"/>
              </w:rPr>
              <w:t xml:space="preserve">091050</w:t>
            </w:r>
            <w:r>
              <w:rPr>
                <w:sz w:val="18"/>
                <w:szCs w:val="18"/>
              </w:rPr>
              <w:t xml:space="preserve"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эл. почта: mkostochkina00@mail.r</w:t>
            </w:r>
            <w:r>
              <w:rPr>
                <w:sz w:val="18"/>
                <w:szCs w:val="18"/>
              </w:rPr>
              <w:t xml:space="preserve">u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</w:t>
            </w:r>
            <w:r>
              <w:rPr>
                <w:sz w:val="20"/>
                <w:szCs w:val="20"/>
              </w:rPr>
              <w:t xml:space="preserve">ть,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Воронежской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А14-12503/2025 Ю.В. Герасимова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05.11.2025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05.11.2025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</w:t>
            </w:r>
            <w:r>
              <w:rPr>
                <w:sz w:val="20"/>
                <w:szCs w:val="20"/>
              </w:rPr>
              <w:t xml:space="preserve">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</w:t>
            </w:r>
            <w:r>
              <w:rPr>
                <w:sz w:val="20"/>
                <w:szCs w:val="20"/>
              </w:rPr>
              <w:t xml:space="preserve">06.2025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Кириллова Елена Николаевна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18.07.1971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Толмаческий с/з I-е отд. Новосибирского района Новосибирской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361401992417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044-640-731 43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396456, Воронежская область, село Александровка Донская, ул Курортная, д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</w:t>
      </w:r>
      <w:r>
        <w:rPr>
          <w:sz w:val="20"/>
          <w:szCs w:val="20"/>
        </w:rPr>
        <w:t xml:space="preserve">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</w:t>
      </w:r>
      <w:r>
        <w:rPr>
          <w:sz w:val="20"/>
          <w:szCs w:val="20"/>
        </w:rPr>
        <w:t xml:space="preserve">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Оцен</w:t>
      </w:r>
      <w:r>
        <w:rPr>
          <w:sz w:val="20"/>
          <w:szCs w:val="20"/>
        </w:rPr>
        <w:t xml:space="preserve">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</w:t>
      </w:r>
      <w:r>
        <w:rPr>
          <w:sz w:val="20"/>
          <w:szCs w:val="20"/>
        </w:rPr>
        <w:t xml:space="preserve">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left"/>
            </w:pPr>
            <w:r>
              <w:rPr>
                <w:sz w:val="20"/>
                <w:szCs w:val="20"/>
              </w:rPr>
              <w:t xml:space="preserve">Помещение</w:t>
            </w:r>
            <w:r/>
          </w:p>
          <w:p>
            <w:pPr>
              <w:pStyle w:val="639"/>
              <w:jc w:val="left"/>
            </w:pPr>
            <w:r>
              <w:rPr>
                <w:sz w:val="20"/>
                <w:szCs w:val="20"/>
              </w:rPr>
              <w:t xml:space="preserve">Кадастровый номер: 36:34:0507021:5480</w:t>
            </w:r>
            <w:r/>
          </w:p>
          <w:p>
            <w:pPr>
              <w:pStyle w:val="639"/>
              <w:jc w:val="left"/>
            </w:pPr>
            <w:r>
              <w:rPr>
                <w:sz w:val="20"/>
                <w:szCs w:val="20"/>
              </w:rPr>
              <w:t xml:space="preserve">Назначение объекта недвижимости: Жилое</w:t>
            </w:r>
            <w:r/>
          </w:p>
          <w:p>
            <w:pPr>
              <w:pStyle w:val="639"/>
              <w:jc w:val="left"/>
            </w:pPr>
            <w:r>
              <w:rPr>
                <w:sz w:val="20"/>
                <w:szCs w:val="20"/>
              </w:rPr>
              <w:t xml:space="preserve">Виды разрешенного использования объекта недвижимости: данные отсутствуют</w:t>
            </w:r>
            <w:r/>
          </w:p>
          <w:p>
            <w:pPr>
              <w:pStyle w:val="639"/>
              <w:jc w:val="left"/>
            </w:pPr>
            <w:r>
              <w:rPr>
                <w:sz w:val="20"/>
                <w:szCs w:val="20"/>
              </w:rPr>
              <w:t xml:space="preserve">Местоположение: Воронежская область, г. Воронеж, ул. Космонавтов, д. 40, к. 15</w:t>
            </w:r>
            <w:r/>
          </w:p>
          <w:p>
            <w:pPr>
              <w:pStyle w:val="639"/>
              <w:jc w:val="left"/>
            </w:pPr>
            <w:r>
              <w:rPr>
                <w:sz w:val="20"/>
                <w:szCs w:val="20"/>
              </w:rPr>
              <w:t xml:space="preserve">Площадь: 17.4</w:t>
            </w:r>
            <w:r/>
            <w:r>
              <w:rPr>
                <w:sz w:val="20"/>
                <w:szCs w:val="20"/>
              </w:rPr>
            </w:r>
            <w:r/>
            <w:r>
              <w:rPr>
                <w:sz w:val="20"/>
                <w:szCs w:val="20"/>
              </w:rPr>
            </w:r>
          </w:p>
          <w:p>
            <w:pPr>
              <w:pStyle w:val="63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3.2. вид права, доля в праве: Общая долевая собственность, доля в праве 1/12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69 252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69 252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Помещение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Кадастровый номер: 36:34:0507021:5480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Назначение объекта недвижимости: Жилое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Виды разрешенного использования объекта недвижимости: данные отсутствуют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Местоположение: Воронежская область, г. Воронеж, ул. Космонавтов, д. 40, к. 15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Площадь: 17.4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3.2. вид права, доля в праве: Общая долевая собственность, доля в праве 1/12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  <w:t xml:space="preserve">69 252</w:t>
      </w:r>
      <w:r>
        <w:rPr>
          <w:sz w:val="20"/>
          <w:szCs w:val="20"/>
        </w:rPr>
      </w:r>
      <w:r>
        <w:rPr>
          <w:sz w:val="20"/>
          <w:szCs w:val="20"/>
        </w:rPr>
        <w:t xml:space="preserve"> 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ind w:left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0" w:tooltip="https://lk.rosreestr.ru/eservices/real-estate-objects-online?ref=destralegal.ru" w:history="1">
        <w:r>
          <w:rPr>
            <w:rStyle w:val="175"/>
            <w:sz w:val="20"/>
            <w:szCs w:val="20"/>
            <w:highlight w:val="none"/>
          </w:rPr>
          <w:t xml:space="preserve">https://lk.rosreestr.ru/eservices/real-estate-objects-online?ref=destralegal.ru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 </w:t>
      </w:r>
      <w:r>
        <w:rPr>
          <w:sz w:val="20"/>
          <w:szCs w:val="20"/>
          <w:highlight w:val="none"/>
        </w:rPr>
      </w:r>
    </w:p>
    <w:p>
      <w:pPr>
        <w:pStyle w:val="652"/>
        <w:ind w:left="7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72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00627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133400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00469" cy="840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661.47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ind w:left="72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72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00627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681461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840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661.47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00627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798285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840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661.47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44"/>
        <w:gridCol w:w="2712"/>
        <w:gridCol w:w="2666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Кирилловой Елены Николаевны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rPr>
      <w:sz w:val="24"/>
      <w:szCs w:val="24"/>
      <w:lang w:val="ru-RU" w:eastAsia="ru-RU" w:bidi="ar-SA"/>
    </w:rPr>
  </w:style>
  <w:style w:type="paragraph" w:styleId="640">
    <w:name w:val="Заголовок 1"/>
    <w:basedOn w:val="639"/>
    <w:next w:val="640"/>
    <w:link w:val="64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1">
    <w:name w:val="Заголовок 2"/>
    <w:basedOn w:val="639"/>
    <w:next w:val="641"/>
    <w:link w:val="64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2">
    <w:name w:val="Заголовок 3"/>
    <w:basedOn w:val="639"/>
    <w:next w:val="642"/>
    <w:link w:val="64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3">
    <w:name w:val="Заголовок 4"/>
    <w:basedOn w:val="639"/>
    <w:next w:val="643"/>
    <w:link w:val="65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4">
    <w:name w:val="Основной шрифт абзаца"/>
    <w:next w:val="644"/>
    <w:link w:val="639"/>
    <w:uiPriority w:val="1"/>
    <w:semiHidden/>
    <w:unhideWhenUsed/>
  </w:style>
  <w:style w:type="table" w:styleId="645">
    <w:name w:val="Обычная таблица"/>
    <w:next w:val="645"/>
    <w:link w:val="639"/>
    <w:uiPriority w:val="99"/>
    <w:semiHidden/>
    <w:unhideWhenUsed/>
    <w:tblPr/>
  </w:style>
  <w:style w:type="numbering" w:styleId="646">
    <w:name w:val="Нет списка"/>
    <w:next w:val="646"/>
    <w:link w:val="639"/>
    <w:uiPriority w:val="99"/>
    <w:semiHidden/>
    <w:unhideWhenUsed/>
  </w:style>
  <w:style w:type="character" w:styleId="647">
    <w:name w:val="Заголовок 1 Знак"/>
    <w:next w:val="647"/>
    <w:link w:val="64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8">
    <w:name w:val="Заголовок 2 Знак"/>
    <w:next w:val="648"/>
    <w:link w:val="64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9">
    <w:name w:val="Заголовок 3 Знак"/>
    <w:next w:val="649"/>
    <w:link w:val="64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50">
    <w:name w:val="Заголовок 4 Знак"/>
    <w:next w:val="650"/>
    <w:link w:val="64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1">
    <w:name w:val="msonormal"/>
    <w:basedOn w:val="639"/>
    <w:next w:val="651"/>
    <w:link w:val="639"/>
    <w:pPr>
      <w:spacing w:before="120" w:after="120"/>
    </w:pPr>
  </w:style>
  <w:style w:type="paragraph" w:styleId="652">
    <w:name w:val="Обычный (Интернет)"/>
    <w:basedOn w:val="639"/>
    <w:next w:val="652"/>
    <w:link w:val="639"/>
    <w:uiPriority w:val="99"/>
    <w:unhideWhenUsed/>
    <w:pPr>
      <w:spacing w:before="120" w:after="120"/>
    </w:pPr>
  </w:style>
  <w:style w:type="paragraph" w:styleId="653">
    <w:name w:val="indent"/>
    <w:basedOn w:val="639"/>
    <w:next w:val="653"/>
    <w:link w:val="639"/>
    <w:pPr>
      <w:ind w:firstLine="708"/>
      <w:jc w:val="both"/>
      <w:spacing w:before="120" w:after="120"/>
    </w:pPr>
  </w:style>
  <w:style w:type="paragraph" w:styleId="654">
    <w:name w:val="indnomrg"/>
    <w:basedOn w:val="639"/>
    <w:next w:val="654"/>
    <w:link w:val="639"/>
    <w:pPr>
      <w:ind w:firstLine="708"/>
      <w:jc w:val="both"/>
    </w:pPr>
  </w:style>
  <w:style w:type="paragraph" w:styleId="655">
    <w:name w:val="nomrg"/>
    <w:basedOn w:val="639"/>
    <w:next w:val="655"/>
    <w:link w:val="639"/>
    <w:pPr>
      <w:jc w:val="both"/>
    </w:pPr>
  </w:style>
  <w:style w:type="paragraph" w:styleId="656">
    <w:name w:val="zagolovok6"/>
    <w:next w:val="656"/>
    <w:link w:val="639"/>
    <w:qFormat/>
    <w:rPr>
      <w:sz w:val="24"/>
      <w:szCs w:val="24"/>
      <w:lang w:val="ru-RU" w:eastAsia="ru-RU" w:bidi="ar-SA"/>
    </w:rPr>
  </w:style>
  <w:style w:type="paragraph" w:styleId="657">
    <w:name w:val="Нижний колонтитул"/>
    <w:basedOn w:val="639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8">
    <w:name w:val="Нижний колонтитул Знак"/>
    <w:next w:val="658"/>
    <w:link w:val="657"/>
    <w:uiPriority w:val="99"/>
    <w:rPr>
      <w:rFonts w:eastAsia="Times New Roman"/>
      <w:sz w:val="24"/>
      <w:szCs w:val="24"/>
    </w:rPr>
  </w:style>
  <w:style w:type="character" w:styleId="1305" w:default="1">
    <w:name w:val="Default Paragraph Font"/>
    <w:uiPriority w:val="1"/>
    <w:semiHidden/>
    <w:unhideWhenUsed/>
  </w:style>
  <w:style w:type="numbering" w:styleId="1306" w:default="1">
    <w:name w:val="No List"/>
    <w:uiPriority w:val="99"/>
    <w:semiHidden/>
    <w:unhideWhenUsed/>
  </w:style>
  <w:style w:type="table" w:styleId="13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image" Target="media/image1.jpeg"/><Relationship Id="rId12" Type="http://schemas.openxmlformats.org/officeDocument/2006/relationships/image" Target="media/image2.jpeg"/><Relationship Id="rId13" Type="http://schemas.openxmlformats.org/officeDocument/2006/relationships/image" Target="media/image3.jpe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2026-04-02T15:06:00Z</dcterms:created>
  <dcterms:modified xsi:type="dcterms:W3CDTF">2026-04-02T15:35:30Z</dcterms:modified>
  <cp:version>1048576</cp:version>
</cp:coreProperties>
</file>