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righ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95"/>
      </w:tblGrid>
      <w:tr w:rsidR="00CC5712" w:rsidRPr="002B1E40" w14:paraId="164E6AAC" w14:textId="77777777" w:rsidTr="00CC5712">
        <w:trPr>
          <w:trHeight w:val="1126"/>
          <w:jc w:val="right"/>
        </w:trPr>
        <w:tc>
          <w:tcPr>
            <w:tcW w:w="6095" w:type="dxa"/>
          </w:tcPr>
          <w:p w14:paraId="016F91E3" w14:textId="77777777" w:rsidR="00CC5712" w:rsidRPr="002B1E40" w:rsidRDefault="00CC5712" w:rsidP="00CC5712">
            <w:pPr>
              <w:jc w:val="right"/>
              <w:rPr>
                <w:i/>
                <w:noProof/>
                <w:sz w:val="24"/>
                <w:szCs w:val="24"/>
              </w:rPr>
            </w:pPr>
            <w:r w:rsidRPr="002B1E40">
              <w:rPr>
                <w:sz w:val="24"/>
                <w:szCs w:val="24"/>
              </w:rPr>
              <w:t xml:space="preserve">В </w:t>
            </w:r>
            <w:r w:rsidR="008C3383">
              <w:rPr>
                <w:noProof/>
                <w:sz w:val="24"/>
                <w:szCs w:val="24"/>
              </w:rPr>
              <w:t>Арбитражный суд Краснодарского края</w:t>
            </w:r>
          </w:p>
          <w:p w14:paraId="303C5FD9" w14:textId="77777777" w:rsidR="00CC5712" w:rsidRPr="002B1E40" w:rsidRDefault="00CC5712" w:rsidP="00CC5712">
            <w:pPr>
              <w:jc w:val="right"/>
              <w:rPr>
                <w:noProof/>
                <w:sz w:val="24"/>
                <w:szCs w:val="24"/>
              </w:rPr>
            </w:pPr>
          </w:p>
          <w:p w14:paraId="1735CC05" w14:textId="77777777" w:rsidR="00CC5712" w:rsidRPr="002B1E40" w:rsidRDefault="00CC5712" w:rsidP="00CC5712">
            <w:pPr>
              <w:jc w:val="right"/>
              <w:rPr>
                <w:sz w:val="24"/>
                <w:szCs w:val="24"/>
              </w:rPr>
            </w:pPr>
            <w:r w:rsidRPr="002B1E40">
              <w:rPr>
                <w:noProof/>
                <w:sz w:val="24"/>
                <w:szCs w:val="24"/>
              </w:rPr>
              <w:t xml:space="preserve">От финансового управляющего </w:t>
            </w:r>
            <w:r w:rsidR="008C3383">
              <w:rPr>
                <w:noProof/>
                <w:sz w:val="24"/>
                <w:szCs w:val="24"/>
              </w:rPr>
              <w:t>Даниленко Ивана Михайловича</w:t>
            </w:r>
            <w:r>
              <w:rPr>
                <w:noProof/>
                <w:sz w:val="24"/>
                <w:szCs w:val="24"/>
              </w:rPr>
              <w:t xml:space="preserve"> </w:t>
            </w:r>
            <w:r w:rsidR="008C3383">
              <w:rPr>
                <w:noProof/>
                <w:sz w:val="24"/>
                <w:szCs w:val="24"/>
              </w:rPr>
              <w:t>Газизовой Натальи Андреевны</w:t>
            </w:r>
          </w:p>
          <w:p w14:paraId="05E0A609" w14:textId="77777777" w:rsidR="00CC5712" w:rsidRPr="002B1E40" w:rsidRDefault="00CC5712" w:rsidP="00CC5712">
            <w:pPr>
              <w:jc w:val="right"/>
              <w:rPr>
                <w:sz w:val="24"/>
                <w:szCs w:val="24"/>
              </w:rPr>
            </w:pPr>
          </w:p>
        </w:tc>
      </w:tr>
    </w:tbl>
    <w:p w14:paraId="595EF793" w14:textId="77777777" w:rsidR="00CC5712" w:rsidRPr="00872271" w:rsidRDefault="00CC5712" w:rsidP="00CC5712">
      <w:pPr>
        <w:pStyle w:val="1"/>
        <w:ind w:left="720" w:hanging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Положение</w:t>
      </w:r>
    </w:p>
    <w:p w14:paraId="2B4CB59B" w14:textId="77777777" w:rsidR="00CC5712" w:rsidRPr="008E4DBB" w:rsidRDefault="00CC5712" w:rsidP="00CC5712">
      <w:pPr>
        <w:pStyle w:val="1"/>
        <w:jc w:val="center"/>
        <w:rPr>
          <w:b/>
          <w:noProof/>
          <w:sz w:val="24"/>
          <w:szCs w:val="24"/>
        </w:rPr>
      </w:pPr>
      <w:r>
        <w:rPr>
          <w:b/>
          <w:sz w:val="24"/>
          <w:szCs w:val="24"/>
        </w:rPr>
        <w:t>о</w:t>
      </w:r>
      <w:r w:rsidRPr="00D14EF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порядке, об условиях и о сроках реализации</w:t>
      </w:r>
      <w:r w:rsidRPr="00872271">
        <w:rPr>
          <w:b/>
          <w:sz w:val="24"/>
          <w:szCs w:val="24"/>
        </w:rPr>
        <w:t xml:space="preserve"> имущества </w:t>
      </w:r>
      <w:r w:rsidR="008C3383">
        <w:rPr>
          <w:b/>
          <w:noProof/>
          <w:sz w:val="24"/>
          <w:szCs w:val="24"/>
        </w:rPr>
        <w:t>Даниленко Ивана Михайловича</w:t>
      </w:r>
    </w:p>
    <w:p w14:paraId="38DFCC62" w14:textId="77777777" w:rsidR="00844995" w:rsidRPr="00844995" w:rsidRDefault="00844995" w:rsidP="00CC5712">
      <w:pPr>
        <w:pStyle w:val="1"/>
        <w:jc w:val="center"/>
        <w:rPr>
          <w:sz w:val="24"/>
          <w:szCs w:val="24"/>
        </w:rPr>
      </w:pPr>
      <w:r w:rsidRPr="00844995">
        <w:rPr>
          <w:noProof/>
          <w:sz w:val="24"/>
          <w:szCs w:val="24"/>
        </w:rPr>
        <w:t>(</w:t>
      </w:r>
      <w:r>
        <w:rPr>
          <w:noProof/>
          <w:sz w:val="24"/>
          <w:szCs w:val="24"/>
        </w:rPr>
        <w:t xml:space="preserve">дата рождения: </w:t>
      </w:r>
      <w:r w:rsidR="008C3383">
        <w:rPr>
          <w:noProof/>
          <w:sz w:val="24"/>
          <w:szCs w:val="24"/>
        </w:rPr>
        <w:t>11.01.1969</w:t>
      </w:r>
      <w:r>
        <w:rPr>
          <w:noProof/>
          <w:sz w:val="24"/>
          <w:szCs w:val="24"/>
        </w:rPr>
        <w:t xml:space="preserve">, место рождения: </w:t>
      </w:r>
      <w:r w:rsidR="008C3383">
        <w:rPr>
          <w:noProof/>
          <w:sz w:val="24"/>
          <w:szCs w:val="24"/>
        </w:rPr>
        <w:t>гор. Крымск Краснодарского края</w:t>
      </w:r>
      <w:r>
        <w:rPr>
          <w:noProof/>
          <w:sz w:val="24"/>
          <w:szCs w:val="24"/>
        </w:rPr>
        <w:t xml:space="preserve">, СНИЛС: </w:t>
      </w:r>
      <w:r w:rsidR="008C3383">
        <w:rPr>
          <w:noProof/>
          <w:sz w:val="24"/>
          <w:szCs w:val="24"/>
        </w:rPr>
        <w:t>080-692-901 80</w:t>
      </w:r>
      <w:r>
        <w:rPr>
          <w:noProof/>
          <w:sz w:val="24"/>
          <w:szCs w:val="24"/>
        </w:rPr>
        <w:t xml:space="preserve">, ИНН </w:t>
      </w:r>
      <w:r w:rsidR="008C3383">
        <w:rPr>
          <w:noProof/>
          <w:sz w:val="24"/>
          <w:szCs w:val="24"/>
        </w:rPr>
        <w:t>233709817723</w:t>
      </w:r>
      <w:r>
        <w:rPr>
          <w:noProof/>
          <w:sz w:val="24"/>
          <w:szCs w:val="24"/>
        </w:rPr>
        <w:t xml:space="preserve">, </w:t>
      </w:r>
      <w:r w:rsidR="008C3383">
        <w:rPr>
          <w:noProof/>
          <w:sz w:val="24"/>
          <w:szCs w:val="24"/>
        </w:rPr>
        <w:t>регистрация по месту жительства: 353388, Краснодарский край, г Крымск, ул Коммунаров, д 53-а</w:t>
      </w:r>
      <w:r w:rsidRPr="00844995">
        <w:rPr>
          <w:noProof/>
          <w:sz w:val="24"/>
          <w:szCs w:val="24"/>
        </w:rPr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"/>
        <w:gridCol w:w="1820"/>
        <w:gridCol w:w="7059"/>
      </w:tblGrid>
      <w:tr w:rsidR="00CC5712" w14:paraId="37766324" w14:textId="77777777" w:rsidTr="008E4DBB">
        <w:trPr>
          <w:jc w:val="center"/>
        </w:trPr>
        <w:tc>
          <w:tcPr>
            <w:tcW w:w="466" w:type="dxa"/>
          </w:tcPr>
          <w:p w14:paraId="7CB0939B" w14:textId="77777777" w:rsidR="00CC5712" w:rsidRDefault="00CC5712" w:rsidP="00CC5712">
            <w:pPr>
              <w:jc w:val="center"/>
            </w:pPr>
            <w:r>
              <w:t>1.</w:t>
            </w:r>
          </w:p>
        </w:tc>
        <w:tc>
          <w:tcPr>
            <w:tcW w:w="2046" w:type="dxa"/>
          </w:tcPr>
          <w:p w14:paraId="1D1B9081" w14:textId="77777777" w:rsidR="00CC5712" w:rsidRDefault="006C5FDE" w:rsidP="00CC5712">
            <w:r>
              <w:t>Сведения об имуществе и порядке ознакомления с ним</w:t>
            </w:r>
          </w:p>
        </w:tc>
        <w:tc>
          <w:tcPr>
            <w:tcW w:w="7059" w:type="dxa"/>
          </w:tcPr>
          <w:tbl>
            <w:tblPr>
              <w:tblW w:w="683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03"/>
              <w:gridCol w:w="3474"/>
              <w:gridCol w:w="1217"/>
              <w:gridCol w:w="1539"/>
            </w:tblGrid>
            <w:tr w:rsidR="00CC5712" w14:paraId="71E95B84" w14:textId="77777777" w:rsidTr="00CC5712">
              <w:tc>
                <w:tcPr>
                  <w:tcW w:w="603" w:type="dxa"/>
                </w:tcPr>
                <w:p w14:paraId="45836D9E" w14:textId="77777777" w:rsidR="00CC5712" w:rsidRDefault="00CC5712" w:rsidP="00CC5712">
                  <w:pPr>
                    <w:jc w:val="center"/>
                  </w:pPr>
                  <w:r>
                    <w:t>№ лота</w:t>
                  </w:r>
                </w:p>
              </w:tc>
              <w:tc>
                <w:tcPr>
                  <w:tcW w:w="3474" w:type="dxa"/>
                </w:tcPr>
                <w:p w14:paraId="5E112E8C" w14:textId="77777777" w:rsidR="00CC5712" w:rsidRPr="00E94E28" w:rsidRDefault="00CC5712" w:rsidP="00CC5712">
                  <w:pPr>
                    <w:jc w:val="center"/>
                  </w:pPr>
                  <w:r>
                    <w:t>Описание, характеристика имущества</w:t>
                  </w:r>
                </w:p>
              </w:tc>
              <w:tc>
                <w:tcPr>
                  <w:tcW w:w="1217" w:type="dxa"/>
                </w:tcPr>
                <w:p w14:paraId="54339D21" w14:textId="77777777" w:rsidR="00CC5712" w:rsidRDefault="00CC5712" w:rsidP="00CC5712">
                  <w:pPr>
                    <w:jc w:val="center"/>
                  </w:pPr>
                  <w:r>
                    <w:t>Количество</w:t>
                  </w:r>
                </w:p>
              </w:tc>
              <w:tc>
                <w:tcPr>
                  <w:tcW w:w="1539" w:type="dxa"/>
                </w:tcPr>
                <w:p w14:paraId="5B1FE6E2" w14:textId="77777777" w:rsidR="00CC5712" w:rsidRDefault="00CC5712" w:rsidP="00CC5712">
                  <w:pPr>
                    <w:jc w:val="center"/>
                  </w:pPr>
                  <w:r>
                    <w:t>Начальная цена, руб.</w:t>
                  </w:r>
                </w:p>
              </w:tc>
            </w:tr>
            <w:tr w:rsidR="00CC5712" w14:paraId="56265665" w14:textId="77777777" w:rsidTr="00CC5712">
              <w:tc>
                <w:tcPr>
                  <w:tcW w:w="603" w:type="dxa"/>
                </w:tcPr>
                <w:p w14:paraId="2068DAFB" w14:textId="71AD807B" w:rsidR="00CC5712" w:rsidRDefault="008E4DBB" w:rsidP="00CC5712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3474" w:type="dxa"/>
                </w:tcPr>
                <w:p w14:paraId="71A584C1" w14:textId="2826EA64" w:rsidR="00CC5712" w:rsidRDefault="008E4DBB" w:rsidP="00CC5712">
                  <w:pPr>
                    <w:jc w:val="center"/>
                  </w:pPr>
                  <w:r w:rsidRPr="00985F6D">
                    <w:t>Регистрационный знак K346XX 93</w:t>
                  </w:r>
                  <w:r w:rsidRPr="00985F6D">
                    <w:br/>
                    <w:t>Идентификационный номер (VIN) XLBKX053EKC001152</w:t>
                  </w:r>
                  <w:r w:rsidRPr="00985F6D">
                    <w:br/>
                    <w:t>Марка, модель ВОЛЬВО</w:t>
                  </w:r>
                  <w:r>
                    <w:t xml:space="preserve"> </w:t>
                  </w:r>
                  <w:r w:rsidRPr="00985F6D">
                    <w:t>440</w:t>
                  </w:r>
                  <w:r w:rsidRPr="00985F6D">
                    <w:br/>
                    <w:t>Год выпуска ТС 1989</w:t>
                  </w:r>
                  <w:r w:rsidRPr="00985F6D">
                    <w:br/>
                    <w:t>Цвет СИНЕ-ЗЕЛЕНЫЙ</w:t>
                  </w:r>
                </w:p>
              </w:tc>
              <w:tc>
                <w:tcPr>
                  <w:tcW w:w="1217" w:type="dxa"/>
                </w:tcPr>
                <w:p w14:paraId="75E2DB71" w14:textId="3B0DDBE9" w:rsidR="00CC5712" w:rsidRDefault="008E4DBB" w:rsidP="00CC5712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1539" w:type="dxa"/>
                </w:tcPr>
                <w:p w14:paraId="1B097DA8" w14:textId="3EB8B76C" w:rsidR="00CC5712" w:rsidRDefault="008E4DBB" w:rsidP="00CC5712">
                  <w:pPr>
                    <w:jc w:val="center"/>
                  </w:pPr>
                  <w:r>
                    <w:t>86000</w:t>
                  </w:r>
                </w:p>
              </w:tc>
            </w:tr>
          </w:tbl>
          <w:p w14:paraId="17CD3BA8" w14:textId="6B2AC03F" w:rsidR="00CC5712" w:rsidRDefault="006C5FDE" w:rsidP="00B74517">
            <w:r w:rsidRPr="00865943">
              <w:t xml:space="preserve">Ознакомление с имуществом производится по адресу: </w:t>
            </w:r>
            <w:r w:rsidR="008E4DBB">
              <w:rPr>
                <w:noProof/>
                <w:sz w:val="24"/>
                <w:szCs w:val="24"/>
              </w:rPr>
              <w:t>г Крымск, ул Коммунаров, д 53-а</w:t>
            </w:r>
            <w:r w:rsidRPr="00865943">
              <w:t>, с момента публикации сообщения о продаже имущества и до окончания приема заявок по предварительной записи по телефону:</w:t>
            </w:r>
            <w:r w:rsidR="00B74517">
              <w:t xml:space="preserve"> </w:t>
            </w:r>
            <w:r w:rsidR="008E4DBB" w:rsidRPr="008E4DBB">
              <w:t>+7 (960) 009 10 50</w:t>
            </w:r>
            <w:r w:rsidRPr="00865943">
              <w:t>.</w:t>
            </w:r>
          </w:p>
        </w:tc>
      </w:tr>
      <w:tr w:rsidR="00CC5712" w14:paraId="2BC4F0A9" w14:textId="77777777" w:rsidTr="008E4DBB">
        <w:trPr>
          <w:jc w:val="center"/>
        </w:trPr>
        <w:tc>
          <w:tcPr>
            <w:tcW w:w="466" w:type="dxa"/>
          </w:tcPr>
          <w:p w14:paraId="53C61E04" w14:textId="77777777" w:rsidR="00CC5712" w:rsidRDefault="00CC5712" w:rsidP="00CC5712">
            <w:pPr>
              <w:jc w:val="center"/>
            </w:pPr>
            <w:r>
              <w:t>2.</w:t>
            </w:r>
          </w:p>
        </w:tc>
        <w:tc>
          <w:tcPr>
            <w:tcW w:w="2046" w:type="dxa"/>
          </w:tcPr>
          <w:p w14:paraId="727A534C" w14:textId="77777777" w:rsidR="00CC5712" w:rsidRDefault="00CC5712" w:rsidP="00CC5712">
            <w:r>
              <w:t>Сроки продажи имущества</w:t>
            </w:r>
          </w:p>
        </w:tc>
        <w:tc>
          <w:tcPr>
            <w:tcW w:w="7059" w:type="dxa"/>
          </w:tcPr>
          <w:p w14:paraId="59DA6E43" w14:textId="4F1C631A" w:rsidR="00CC5712" w:rsidRDefault="00CC5712" w:rsidP="00CC5712">
            <w:r>
              <w:t xml:space="preserve">Организовать продажу имущества в течение </w:t>
            </w:r>
            <w:r w:rsidR="008E4DBB">
              <w:t>15</w:t>
            </w:r>
            <w:r>
              <w:t xml:space="preserve"> со дня утверждения судом настоящего Положения.</w:t>
            </w:r>
          </w:p>
        </w:tc>
      </w:tr>
      <w:tr w:rsidR="00CC5712" w14:paraId="427C561A" w14:textId="77777777" w:rsidTr="008E4DBB">
        <w:trPr>
          <w:jc w:val="center"/>
        </w:trPr>
        <w:tc>
          <w:tcPr>
            <w:tcW w:w="466" w:type="dxa"/>
          </w:tcPr>
          <w:p w14:paraId="3D514196" w14:textId="77777777" w:rsidR="00CC5712" w:rsidRDefault="00CC5712" w:rsidP="00CC5712">
            <w:pPr>
              <w:jc w:val="center"/>
            </w:pPr>
            <w:r>
              <w:t>3.</w:t>
            </w:r>
          </w:p>
        </w:tc>
        <w:tc>
          <w:tcPr>
            <w:tcW w:w="2046" w:type="dxa"/>
          </w:tcPr>
          <w:p w14:paraId="714DE830" w14:textId="77777777" w:rsidR="00CC5712" w:rsidRPr="002B1E40" w:rsidRDefault="00CC5712" w:rsidP="00CC5712">
            <w:r w:rsidRPr="002B1E40">
              <w:t>Организатор торгов</w:t>
            </w:r>
          </w:p>
        </w:tc>
        <w:tc>
          <w:tcPr>
            <w:tcW w:w="7059" w:type="dxa"/>
          </w:tcPr>
          <w:p w14:paraId="54D16B54" w14:textId="77777777" w:rsidR="00CC5712" w:rsidRPr="002B1E40" w:rsidRDefault="00CC5712" w:rsidP="00CC5712">
            <w:r w:rsidRPr="002B1E40">
              <w:t xml:space="preserve">Финансовый управляющий </w:t>
            </w:r>
            <w:r w:rsidR="008C3383">
              <w:rPr>
                <w:noProof/>
              </w:rPr>
              <w:t>Даниленко Ивана Михайловича</w:t>
            </w:r>
            <w:r w:rsidRPr="002B1E40">
              <w:rPr>
                <w:noProof/>
              </w:rPr>
              <w:t xml:space="preserve"> </w:t>
            </w:r>
            <w:r w:rsidR="008C3383">
              <w:rPr>
                <w:noProof/>
              </w:rPr>
              <w:t>Газизова Наталья Андреевна</w:t>
            </w:r>
            <w:r w:rsidRPr="002B1E40">
              <w:t xml:space="preserve">, </w:t>
            </w:r>
            <w:r w:rsidR="008C3383">
              <w:rPr>
                <w:noProof/>
              </w:rPr>
              <w:t>действующий на основании решения Арбитражного суда Краснодарского края от 16.12.2024 г. (резолютивная часть объявлена 09.12.2024 г.) по делу № А32-56734/2024 Е.Ю. Апришкина</w:t>
            </w:r>
          </w:p>
          <w:p w14:paraId="010F52F5" w14:textId="77777777" w:rsidR="00CC5712" w:rsidRPr="002B1E40" w:rsidRDefault="00CC5712" w:rsidP="00CC5712">
            <w:r w:rsidRPr="002B1E40">
              <w:t>Организатор торгов выполняет следующие функции:</w:t>
            </w:r>
          </w:p>
          <w:p w14:paraId="43EE2186" w14:textId="77777777" w:rsidR="00CC5712" w:rsidRPr="002B1E40" w:rsidRDefault="00CC5712" w:rsidP="006C5FDE">
            <w:r w:rsidRPr="002B1E40">
              <w:t>- опубликовывает и размещает сообщение о продаже имущества и сообщение о результатах проведения торгов;</w:t>
            </w:r>
          </w:p>
          <w:p w14:paraId="2188E514" w14:textId="77777777" w:rsidR="00CC5712" w:rsidRPr="002B1E40" w:rsidRDefault="00CC5712" w:rsidP="00CC5712">
            <w:r w:rsidRPr="002B1E40">
              <w:t>- определяет участников торгов;</w:t>
            </w:r>
          </w:p>
          <w:p w14:paraId="1BC8F594" w14:textId="77777777" w:rsidR="00CC5712" w:rsidRPr="002B1E40" w:rsidRDefault="00CC5712" w:rsidP="00CC5712">
            <w:r w:rsidRPr="002B1E40">
              <w:t>- определяет победителя торгов и подписывает протокол о результатах проведения торгов;</w:t>
            </w:r>
          </w:p>
          <w:p w14:paraId="0781E2EB" w14:textId="77777777" w:rsidR="00CC5712" w:rsidRDefault="00CC5712" w:rsidP="00CC5712">
            <w:pPr>
              <w:rPr>
                <w:lang w:val="en-US"/>
              </w:rPr>
            </w:pPr>
            <w:r w:rsidRPr="002B1E40">
              <w:t>- уведомляет заявителей и участников торгов о результатах проведения торгов.</w:t>
            </w:r>
          </w:p>
          <w:p w14:paraId="1CEB1509" w14:textId="77777777" w:rsidR="006C5FDE" w:rsidRPr="00865943" w:rsidRDefault="006C5FDE" w:rsidP="006C5FDE">
            <w:r w:rsidRPr="00865943">
              <w:t>Сведения об организаторе торгов:</w:t>
            </w:r>
          </w:p>
          <w:p w14:paraId="0192AE93" w14:textId="77777777" w:rsidR="006C5FDE" w:rsidRPr="006C5FDE" w:rsidRDefault="006C5FDE" w:rsidP="006C5FDE">
            <w:r w:rsidRPr="00865943">
              <w:t>- почтовый адрес:</w:t>
            </w:r>
            <w:r w:rsidRPr="006C5FDE">
              <w:t xml:space="preserve"> </w:t>
            </w:r>
            <w:r w:rsidR="008C3383">
              <w:rPr>
                <w:noProof/>
              </w:rPr>
              <w:t>163046, обл Архангельская, г Архангельск, ул Воскресенская, д 59, этаж 2</w:t>
            </w:r>
          </w:p>
          <w:p w14:paraId="733FE8A2" w14:textId="77777777" w:rsidR="006C5FDE" w:rsidRPr="006C5FDE" w:rsidRDefault="006C5FDE" w:rsidP="006C5FDE">
            <w:r w:rsidRPr="00865943">
              <w:t>- адрес электронной почты:</w:t>
            </w:r>
            <w:r w:rsidRPr="006C5FDE">
              <w:t xml:space="preserve"> </w:t>
            </w:r>
            <w:r w:rsidR="008C3383">
              <w:rPr>
                <w:noProof/>
              </w:rPr>
              <w:t>gazizova.natalya@internet.ru</w:t>
            </w:r>
          </w:p>
          <w:p w14:paraId="75CC87A2" w14:textId="11714977" w:rsidR="006C5FDE" w:rsidRPr="006C5FDE" w:rsidRDefault="006C5FDE" w:rsidP="006C5FDE">
            <w:r w:rsidRPr="00865943">
              <w:t xml:space="preserve">- контактный номер: </w:t>
            </w:r>
            <w:r w:rsidR="008E4DBB" w:rsidRPr="008E4DBB">
              <w:rPr>
                <w:noProof/>
              </w:rPr>
              <w:t>+7 (960) 009 10 50</w:t>
            </w:r>
          </w:p>
        </w:tc>
      </w:tr>
      <w:tr w:rsidR="008E4DBB" w14:paraId="6ED0AC41" w14:textId="77777777" w:rsidTr="008E4DBB">
        <w:trPr>
          <w:jc w:val="center"/>
        </w:trPr>
        <w:tc>
          <w:tcPr>
            <w:tcW w:w="466" w:type="dxa"/>
          </w:tcPr>
          <w:p w14:paraId="36FFEDDA" w14:textId="77777777" w:rsidR="008E4DBB" w:rsidRDefault="008E4DBB" w:rsidP="008E4DBB">
            <w:pPr>
              <w:jc w:val="center"/>
            </w:pPr>
            <w:r>
              <w:t>4.</w:t>
            </w:r>
          </w:p>
        </w:tc>
        <w:tc>
          <w:tcPr>
            <w:tcW w:w="2046" w:type="dxa"/>
          </w:tcPr>
          <w:p w14:paraId="135485D6" w14:textId="77777777" w:rsidR="008E4DBB" w:rsidRDefault="008E4DBB" w:rsidP="008E4DBB">
            <w:r w:rsidRPr="00A442F3">
              <w:t>Форма торгов и форма представления предложений о цене имущества</w:t>
            </w:r>
          </w:p>
        </w:tc>
        <w:tc>
          <w:tcPr>
            <w:tcW w:w="7059" w:type="dxa"/>
            <w:vAlign w:val="center"/>
          </w:tcPr>
          <w:p w14:paraId="2C9F1AB7" w14:textId="55683CA5" w:rsidR="008E4DBB" w:rsidRPr="00A442F3" w:rsidRDefault="008E4DBB" w:rsidP="008E4DBB">
            <w:r>
              <w:rPr>
                <w:color w:val="000000"/>
              </w:rPr>
              <w:t>Продажа имущества должника осуществляется путем проведения открытых торгов в форме аукциона с открытой формой представления предложений о цене имущества.</w:t>
            </w:r>
          </w:p>
        </w:tc>
      </w:tr>
      <w:tr w:rsidR="008E4DBB" w14:paraId="3942BF20" w14:textId="77777777" w:rsidTr="008E4DBB">
        <w:trPr>
          <w:jc w:val="center"/>
        </w:trPr>
        <w:tc>
          <w:tcPr>
            <w:tcW w:w="466" w:type="dxa"/>
          </w:tcPr>
          <w:p w14:paraId="566D2848" w14:textId="77777777" w:rsidR="008E4DBB" w:rsidRDefault="008E4DBB" w:rsidP="008E4DBB">
            <w:pPr>
              <w:jc w:val="center"/>
            </w:pPr>
            <w:r>
              <w:t>5.</w:t>
            </w:r>
          </w:p>
        </w:tc>
        <w:tc>
          <w:tcPr>
            <w:tcW w:w="2046" w:type="dxa"/>
          </w:tcPr>
          <w:p w14:paraId="34AF36F0" w14:textId="77777777" w:rsidR="008E4DBB" w:rsidRPr="00A442F3" w:rsidRDefault="008E4DBB" w:rsidP="008E4DBB">
            <w:r w:rsidRPr="00A442F3">
              <w:t>Место проведения торгов</w:t>
            </w:r>
          </w:p>
        </w:tc>
        <w:tc>
          <w:tcPr>
            <w:tcW w:w="7059" w:type="dxa"/>
            <w:vAlign w:val="center"/>
          </w:tcPr>
          <w:p w14:paraId="40DB546D" w14:textId="2A6B4FBF" w:rsidR="008E4DBB" w:rsidRPr="00A442F3" w:rsidRDefault="008E4DBB" w:rsidP="008E4DBB">
            <w:r>
              <w:rPr>
                <w:color w:val="000000"/>
              </w:rPr>
              <w:t>Торги проводятся в электронной форме на электронной площадке «Аукцион</w:t>
            </w:r>
            <w:r>
              <w:rPr>
                <w:color w:val="000000"/>
                <w:lang w:val="en-US"/>
              </w:rPr>
              <w:t>PRO</w:t>
            </w:r>
            <w:r>
              <w:rPr>
                <w:color w:val="000000"/>
              </w:rPr>
              <w:t xml:space="preserve">», размещенной на сайте </w:t>
            </w:r>
            <w:r>
              <w:rPr>
                <w:color w:val="000000"/>
                <w:lang w:val="en-US"/>
              </w:rPr>
              <w:t>au</w:t>
            </w:r>
            <w:r w:rsidRPr="008E4DBB">
              <w:rPr>
                <w:color w:val="000000"/>
              </w:rPr>
              <w:t>-</w:t>
            </w:r>
            <w:r>
              <w:rPr>
                <w:color w:val="000000"/>
              </w:rPr>
              <w:t>p</w:t>
            </w:r>
            <w:proofErr w:type="spellStart"/>
            <w:r>
              <w:rPr>
                <w:color w:val="000000"/>
                <w:lang w:val="en-US"/>
              </w:rPr>
              <w:t>ro</w:t>
            </w:r>
            <w:proofErr w:type="spellEnd"/>
            <w:r w:rsidRPr="008E4DBB">
              <w:rPr>
                <w:color w:val="000000"/>
              </w:rPr>
              <w:t>.</w:t>
            </w:r>
            <w:proofErr w:type="spellStart"/>
            <w:r>
              <w:rPr>
                <w:color w:val="000000"/>
                <w:lang w:val="en-US"/>
              </w:rPr>
              <w:t>ru</w:t>
            </w:r>
            <w:proofErr w:type="spellEnd"/>
            <w:r>
              <w:rPr>
                <w:color w:val="000000"/>
              </w:rPr>
              <w:t>/ в сети Интернет.</w:t>
            </w:r>
          </w:p>
        </w:tc>
      </w:tr>
      <w:tr w:rsidR="008E4DBB" w14:paraId="60531918" w14:textId="77777777" w:rsidTr="008E4DBB">
        <w:trPr>
          <w:jc w:val="center"/>
        </w:trPr>
        <w:tc>
          <w:tcPr>
            <w:tcW w:w="466" w:type="dxa"/>
          </w:tcPr>
          <w:p w14:paraId="50AB0D2F" w14:textId="77777777" w:rsidR="008E4DBB" w:rsidRDefault="008E4DBB" w:rsidP="008E4DBB">
            <w:pPr>
              <w:jc w:val="center"/>
            </w:pPr>
            <w:r>
              <w:t>6.</w:t>
            </w:r>
          </w:p>
        </w:tc>
        <w:tc>
          <w:tcPr>
            <w:tcW w:w="2046" w:type="dxa"/>
          </w:tcPr>
          <w:p w14:paraId="4D25A6C1" w14:textId="77777777" w:rsidR="008E4DBB" w:rsidRPr="00A442F3" w:rsidRDefault="008E4DBB" w:rsidP="008E4DBB">
            <w:r>
              <w:t>Размер задатка</w:t>
            </w:r>
          </w:p>
        </w:tc>
        <w:tc>
          <w:tcPr>
            <w:tcW w:w="7059" w:type="dxa"/>
            <w:vAlign w:val="center"/>
          </w:tcPr>
          <w:p w14:paraId="65FE1AB2" w14:textId="69DE9812" w:rsidR="008E4DBB" w:rsidRPr="00A442F3" w:rsidRDefault="008E4DBB" w:rsidP="008E4DBB">
            <w:r>
              <w:rPr>
                <w:color w:val="000000"/>
              </w:rPr>
              <w:t>Лот № 1: 10%</w:t>
            </w:r>
          </w:p>
        </w:tc>
      </w:tr>
      <w:tr w:rsidR="008E4DBB" w14:paraId="091DB70A" w14:textId="77777777" w:rsidTr="008E4DBB">
        <w:trPr>
          <w:jc w:val="center"/>
        </w:trPr>
        <w:tc>
          <w:tcPr>
            <w:tcW w:w="466" w:type="dxa"/>
          </w:tcPr>
          <w:p w14:paraId="6EF6A647" w14:textId="77777777" w:rsidR="008E4DBB" w:rsidRDefault="008E4DBB" w:rsidP="008E4DBB">
            <w:pPr>
              <w:jc w:val="center"/>
            </w:pPr>
            <w:r>
              <w:t>7.</w:t>
            </w:r>
          </w:p>
        </w:tc>
        <w:tc>
          <w:tcPr>
            <w:tcW w:w="2046" w:type="dxa"/>
          </w:tcPr>
          <w:p w14:paraId="0755D59A" w14:textId="77777777" w:rsidR="008E4DBB" w:rsidRDefault="008E4DBB" w:rsidP="008E4DBB">
            <w:r>
              <w:t>Срок и порядок внесения задатка</w:t>
            </w:r>
          </w:p>
        </w:tc>
        <w:tc>
          <w:tcPr>
            <w:tcW w:w="7059" w:type="dxa"/>
            <w:vAlign w:val="center"/>
          </w:tcPr>
          <w:p w14:paraId="20BF5E49" w14:textId="77777777" w:rsidR="008E4DBB" w:rsidRDefault="008E4DBB" w:rsidP="008E4DBB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1. Срок внесения задатка - не позднее даты окончания срока приема заявок на участие в торгах. </w:t>
            </w:r>
          </w:p>
          <w:p w14:paraId="6890E0EC" w14:textId="77777777" w:rsidR="008E4DBB" w:rsidRDefault="008E4DBB" w:rsidP="008E4DBB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2. Внесение задатка осуществляется по следующим реквизитам: </w:t>
            </w:r>
          </w:p>
          <w:p w14:paraId="1911A5BD" w14:textId="77777777" w:rsidR="008E4DBB" w:rsidRDefault="008E4DBB" w:rsidP="008E4DBB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Валюта получаемого перевода: Российский рубль (RUB)</w:t>
            </w:r>
          </w:p>
          <w:p w14:paraId="271C70BC" w14:textId="004C9EC0" w:rsidR="008E4DBB" w:rsidRPr="00A442F3" w:rsidRDefault="008E4DBB" w:rsidP="008E4DBB">
            <w:r w:rsidRPr="008E4DBB">
              <w:rPr>
                <w:color w:val="000000"/>
              </w:rPr>
              <w:t>Банк получателя АРХАНГЕЛЬСКОЕ ОТДЕЛЕНИЕ №8637 ПАО СБЕРБАНК Г. АРХАНГЕЛЬСК</w:t>
            </w:r>
            <w:r w:rsidRPr="008E4DBB">
              <w:rPr>
                <w:color w:val="000000"/>
              </w:rPr>
              <w:br/>
              <w:t>БИК Банка получателя 041117601</w:t>
            </w:r>
            <w:r w:rsidRPr="008E4DBB">
              <w:rPr>
                <w:color w:val="000000"/>
              </w:rPr>
              <w:br/>
              <w:t>ИНН, КПП БАНКА 7707083893/290102001</w:t>
            </w:r>
            <w:r w:rsidRPr="008E4DBB">
              <w:rPr>
                <w:color w:val="000000"/>
              </w:rPr>
              <w:br/>
              <w:t>Кор. счет Банка получателя 30101810100000000601</w:t>
            </w:r>
            <w:r w:rsidRPr="008E4DBB">
              <w:rPr>
                <w:color w:val="000000"/>
              </w:rPr>
              <w:br/>
              <w:t>Расчетный счет получателя 40817810704002341731</w:t>
            </w:r>
            <w:r w:rsidRPr="008E4DBB">
              <w:rPr>
                <w:color w:val="000000"/>
              </w:rPr>
              <w:br/>
              <w:t>Получатель ДАНИЛЕНКО ИВАН МИХАЙЛОВИЧ</w:t>
            </w:r>
          </w:p>
        </w:tc>
      </w:tr>
      <w:tr w:rsidR="008E4DBB" w14:paraId="33346A49" w14:textId="77777777" w:rsidTr="008E4DBB">
        <w:trPr>
          <w:jc w:val="center"/>
        </w:trPr>
        <w:tc>
          <w:tcPr>
            <w:tcW w:w="466" w:type="dxa"/>
          </w:tcPr>
          <w:p w14:paraId="5403ACD5" w14:textId="77777777" w:rsidR="008E4DBB" w:rsidRDefault="008E4DBB" w:rsidP="008E4DBB">
            <w:pPr>
              <w:jc w:val="center"/>
            </w:pPr>
            <w:r>
              <w:lastRenderedPageBreak/>
              <w:t>8.</w:t>
            </w:r>
          </w:p>
        </w:tc>
        <w:tc>
          <w:tcPr>
            <w:tcW w:w="2046" w:type="dxa"/>
          </w:tcPr>
          <w:p w14:paraId="2C0A5C0B" w14:textId="77777777" w:rsidR="008E4DBB" w:rsidRDefault="008E4DBB" w:rsidP="008E4DBB">
            <w:r>
              <w:t>Шаг аукциона</w:t>
            </w:r>
          </w:p>
        </w:tc>
        <w:tc>
          <w:tcPr>
            <w:tcW w:w="7059" w:type="dxa"/>
            <w:vAlign w:val="center"/>
          </w:tcPr>
          <w:p w14:paraId="73482EB2" w14:textId="438B954E" w:rsidR="008E4DBB" w:rsidRPr="00A442F3" w:rsidRDefault="008E4DBB" w:rsidP="008E4DBB">
            <w:r>
              <w:rPr>
                <w:color w:val="000000"/>
              </w:rPr>
              <w:t>Лот № 1: 10%</w:t>
            </w:r>
          </w:p>
        </w:tc>
      </w:tr>
      <w:tr w:rsidR="008E4DBB" w14:paraId="567AD31A" w14:textId="77777777" w:rsidTr="008E4DBB">
        <w:trPr>
          <w:jc w:val="center"/>
        </w:trPr>
        <w:tc>
          <w:tcPr>
            <w:tcW w:w="466" w:type="dxa"/>
          </w:tcPr>
          <w:p w14:paraId="7CDE43AA" w14:textId="77777777" w:rsidR="008E4DBB" w:rsidRDefault="008E4DBB" w:rsidP="008E4DBB">
            <w:pPr>
              <w:jc w:val="center"/>
            </w:pPr>
            <w:r>
              <w:t>9.</w:t>
            </w:r>
          </w:p>
        </w:tc>
        <w:tc>
          <w:tcPr>
            <w:tcW w:w="2046" w:type="dxa"/>
          </w:tcPr>
          <w:p w14:paraId="75D6C618" w14:textId="77777777" w:rsidR="008E4DBB" w:rsidRDefault="008E4DBB" w:rsidP="008E4DBB">
            <w:r>
              <w:t>Сообщение о продаже имущества</w:t>
            </w:r>
          </w:p>
        </w:tc>
        <w:tc>
          <w:tcPr>
            <w:tcW w:w="7059" w:type="dxa"/>
            <w:vAlign w:val="center"/>
          </w:tcPr>
          <w:p w14:paraId="5996BD8F" w14:textId="77777777" w:rsidR="008E4DBB" w:rsidRDefault="008E4DBB" w:rsidP="008E4DBB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Сообщение о продаже имущества публикуется в газете «Коммерсантъ», а также размещается на Едином федеральном реестре сведений о банкротстве не позднее, чем за 30 дней до даты проведения торгов</w:t>
            </w:r>
            <w:r>
              <w:rPr>
                <w:i/>
                <w:iCs/>
                <w:color w:val="000000"/>
                <w:sz w:val="20"/>
                <w:szCs w:val="20"/>
              </w:rPr>
              <w:t>.</w:t>
            </w:r>
          </w:p>
          <w:p w14:paraId="06F30373" w14:textId="77777777" w:rsidR="008E4DBB" w:rsidRDefault="008E4DBB" w:rsidP="008E4DBB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Текст сообщения должен содержать следующие сведения:</w:t>
            </w:r>
          </w:p>
          <w:p w14:paraId="33D806DB" w14:textId="77777777" w:rsidR="008E4DBB" w:rsidRDefault="008E4DBB" w:rsidP="008E4DBB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сведения об имуществе, его составе, характеристиках, описание имущества, порядок ознакомления с имуществом;</w:t>
            </w:r>
          </w:p>
          <w:p w14:paraId="018BBC41" w14:textId="77777777" w:rsidR="008E4DBB" w:rsidRDefault="008E4DBB" w:rsidP="008E4DBB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сведения о форме проведения торгов и форме представления предложений о цене имущества;</w:t>
            </w:r>
          </w:p>
          <w:p w14:paraId="68C1C208" w14:textId="77777777" w:rsidR="008E4DBB" w:rsidRDefault="008E4DBB" w:rsidP="008E4DBB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порядок, место, срок и время представления заявок на участие в торгах и предложений о цене имущества (даты и время начала и окончания представления указанных заявок, дата и время начала представления указанных предложений); </w:t>
            </w:r>
          </w:p>
          <w:p w14:paraId="6C3DA47E" w14:textId="77777777" w:rsidR="008E4DBB" w:rsidRDefault="008E4DBB" w:rsidP="008E4DBB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порядок оформления участия в торгах, перечень представляемых участниками торгов документов и требования к их оформлению;</w:t>
            </w:r>
          </w:p>
          <w:p w14:paraId="13DC572F" w14:textId="77777777" w:rsidR="008E4DBB" w:rsidRDefault="008E4DBB" w:rsidP="008E4DBB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размер задатка, сроки и порядок внесения задатка, реквизиты счетов, на которые вносится задаток;</w:t>
            </w:r>
          </w:p>
          <w:p w14:paraId="07095EA6" w14:textId="77777777" w:rsidR="008E4DBB" w:rsidRDefault="008E4DBB" w:rsidP="008E4DBB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начальная цена продажи имущества;</w:t>
            </w:r>
          </w:p>
          <w:p w14:paraId="0D80BF1B" w14:textId="77777777" w:rsidR="008E4DBB" w:rsidRDefault="008E4DBB" w:rsidP="008E4DBB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величина повышения начальной цены продажи имущества ("шаг аукциона");</w:t>
            </w:r>
          </w:p>
          <w:p w14:paraId="1F301626" w14:textId="77777777" w:rsidR="008E4DBB" w:rsidRDefault="008E4DBB" w:rsidP="008E4DBB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порядок и критерии выявления победителя торгов;</w:t>
            </w:r>
          </w:p>
          <w:p w14:paraId="12CE7125" w14:textId="77777777" w:rsidR="008E4DBB" w:rsidRDefault="008E4DBB" w:rsidP="008E4DBB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дата, время и место подведения результатов торгов;</w:t>
            </w:r>
          </w:p>
          <w:p w14:paraId="14D75AE8" w14:textId="77777777" w:rsidR="008E4DBB" w:rsidRDefault="008E4DBB" w:rsidP="008E4DBB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порядок и срок заключения договора купли-продажи имущества;</w:t>
            </w:r>
          </w:p>
          <w:p w14:paraId="24C72E2E" w14:textId="77777777" w:rsidR="008E4DBB" w:rsidRDefault="008E4DBB" w:rsidP="008E4DBB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сроки платежей, реквизиты счетов, на которые вносятся платежи;</w:t>
            </w:r>
          </w:p>
          <w:p w14:paraId="2133ACD9" w14:textId="08436186" w:rsidR="008E4DBB" w:rsidRPr="00C26049" w:rsidRDefault="008E4DBB" w:rsidP="008E4DBB">
            <w:r>
              <w:rPr>
                <w:color w:val="000000"/>
              </w:rPr>
              <w:t>сведения об организаторе торгов, его почтовый адрес, адрес электронной почты, номер контактного телефона.</w:t>
            </w:r>
          </w:p>
        </w:tc>
      </w:tr>
      <w:tr w:rsidR="008E4DBB" w14:paraId="02E0091C" w14:textId="77777777" w:rsidTr="008E4DBB">
        <w:trPr>
          <w:jc w:val="center"/>
        </w:trPr>
        <w:tc>
          <w:tcPr>
            <w:tcW w:w="466" w:type="dxa"/>
          </w:tcPr>
          <w:p w14:paraId="41017738" w14:textId="77777777" w:rsidR="008E4DBB" w:rsidRDefault="008E4DBB" w:rsidP="008E4DBB">
            <w:pPr>
              <w:jc w:val="center"/>
            </w:pPr>
            <w:r>
              <w:t>10.</w:t>
            </w:r>
          </w:p>
        </w:tc>
        <w:tc>
          <w:tcPr>
            <w:tcW w:w="2046" w:type="dxa"/>
          </w:tcPr>
          <w:p w14:paraId="704772F6" w14:textId="77777777" w:rsidR="008E4DBB" w:rsidRDefault="008E4DBB" w:rsidP="008E4DBB">
            <w:r>
              <w:t>Заявка на участие в торгах</w:t>
            </w:r>
          </w:p>
        </w:tc>
        <w:tc>
          <w:tcPr>
            <w:tcW w:w="7059" w:type="dxa"/>
            <w:vAlign w:val="center"/>
          </w:tcPr>
          <w:p w14:paraId="6C2D185A" w14:textId="77777777" w:rsidR="008E4DBB" w:rsidRDefault="008E4DBB" w:rsidP="008E4DBB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Заявка на участие в торгах составляется в произвольной форме на русском языке и должна содержать следующие сведения:</w:t>
            </w:r>
          </w:p>
          <w:p w14:paraId="190C16DB" w14:textId="77777777" w:rsidR="008E4DBB" w:rsidRDefault="008E4DBB" w:rsidP="008E4DBB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а) наименование, организационно-правовая форма, место нахождения, почтовый адрес заявителя (для юридического лица);</w:t>
            </w:r>
          </w:p>
          <w:p w14:paraId="7FD5813C" w14:textId="77777777" w:rsidR="008E4DBB" w:rsidRDefault="008E4DBB" w:rsidP="008E4DBB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б) фамилия, имя, отчество, паспортные данные, сведения о месте жительства заявителя (для физического лица);</w:t>
            </w:r>
          </w:p>
          <w:p w14:paraId="3CCBC50C" w14:textId="77777777" w:rsidR="008E4DBB" w:rsidRDefault="008E4DBB" w:rsidP="008E4DBB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в) номер контактного телефона, адрес электронной почты заявителя; </w:t>
            </w:r>
          </w:p>
          <w:p w14:paraId="705326B6" w14:textId="77777777" w:rsidR="008E4DBB" w:rsidRDefault="008E4DBB" w:rsidP="008E4DBB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г) сведения о наличии или об отсутствии заинтересованности заявителя по отношению к должнику, кредиторам, арбитражному управляющему и о характере этой заинтересованности, сведения об участии в капитале заявителя арбитражного управляющего, а также саморегулируемой организации арбитражных управляющих, членом или руководителем которой является арбитражный управляющий.</w:t>
            </w:r>
          </w:p>
          <w:p w14:paraId="41010DA7" w14:textId="77777777" w:rsidR="008E4DBB" w:rsidRDefault="008E4DBB" w:rsidP="008E4DBB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Заявка на участие в торгах направляется с помощью программно-аппаратных средств сайта электронной площадки, на которой проводятся торги, в форме электронного сообщения, подписанного квалифицированной электронной подписью заявителя.</w:t>
            </w:r>
          </w:p>
          <w:p w14:paraId="60758B1E" w14:textId="77777777" w:rsidR="008E4DBB" w:rsidRDefault="008E4DBB" w:rsidP="008E4DBB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Для участия в открытых торгах заявитель представляет оператору электронной площадки в форме электронного сообщения подписанный квалифицированной электронной подписью заявителя договор о задатке и направляет задаток на счета, указанные в электронном сообщении о продаже. Заявитель вправе направить задаток на счета, указанные в электронном сообщении о продаже, без представления подписанного договора о задатке. В этом случае перечисление задатка заявителем в соответствии с электронным сообщением о продаже признается акцептом договора о задатке.</w:t>
            </w:r>
          </w:p>
          <w:p w14:paraId="1866FABB" w14:textId="77777777" w:rsidR="008E4DBB" w:rsidRDefault="008E4DBB" w:rsidP="008E4DBB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Заявитель вправе отозвать заявку на участие в торгах не позднее окончания срока представления заявок на участие в торгах посредством направления оператору электронной площадки электронного сообщения, подписанного квалифицированной электронной подписью заявителя.</w:t>
            </w:r>
          </w:p>
          <w:p w14:paraId="41ADA2F0" w14:textId="77777777" w:rsidR="008E4DBB" w:rsidRDefault="008E4DBB" w:rsidP="008E4DBB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Заявитель вправе изменить заявку на участие в торгах не позднее окончания срока представления заявок на участие в торгах путем представления новой заявки, при этом первоначальная заявка должна быть отозвана.</w:t>
            </w:r>
          </w:p>
          <w:p w14:paraId="3F9CF140" w14:textId="3D50A435" w:rsidR="008E4DBB" w:rsidRPr="000D6A82" w:rsidRDefault="008E4DBB" w:rsidP="008E4DBB">
            <w:r>
              <w:rPr>
                <w:color w:val="000000"/>
              </w:rPr>
              <w:t>В течение тридцати минут с момента представления заявки на участие в торгах такая заявка с помощью программно-аппаратных средств сайта автоматически регистрируется в журнале заявок на участие в торгах, при этом заявителю в форме электронного сообщения направляется подтверждение регистрации заявки с указанием порядкового номера, даты и точного времени ее представления.</w:t>
            </w:r>
          </w:p>
        </w:tc>
      </w:tr>
      <w:tr w:rsidR="008E4DBB" w14:paraId="609C2403" w14:textId="77777777" w:rsidTr="008E4DBB">
        <w:trPr>
          <w:jc w:val="center"/>
        </w:trPr>
        <w:tc>
          <w:tcPr>
            <w:tcW w:w="466" w:type="dxa"/>
          </w:tcPr>
          <w:p w14:paraId="67CA1704" w14:textId="77777777" w:rsidR="008E4DBB" w:rsidRDefault="008E4DBB" w:rsidP="008E4DBB">
            <w:pPr>
              <w:jc w:val="center"/>
            </w:pPr>
            <w:r>
              <w:lastRenderedPageBreak/>
              <w:t>11.</w:t>
            </w:r>
          </w:p>
        </w:tc>
        <w:tc>
          <w:tcPr>
            <w:tcW w:w="2046" w:type="dxa"/>
          </w:tcPr>
          <w:p w14:paraId="4EE1D5DD" w14:textId="77777777" w:rsidR="008E4DBB" w:rsidRDefault="008E4DBB" w:rsidP="008E4DBB">
            <w:r w:rsidRPr="00A442F3">
              <w:t>Срок представле</w:t>
            </w:r>
            <w:r>
              <w:t>ния заявок на участие в</w:t>
            </w:r>
            <w:r w:rsidRPr="00A442F3">
              <w:t xml:space="preserve"> торгах</w:t>
            </w:r>
          </w:p>
        </w:tc>
        <w:tc>
          <w:tcPr>
            <w:tcW w:w="7059" w:type="dxa"/>
            <w:vAlign w:val="center"/>
          </w:tcPr>
          <w:p w14:paraId="48D64EDC" w14:textId="12A05C53" w:rsidR="008E4DBB" w:rsidRPr="00A442F3" w:rsidRDefault="008E4DBB" w:rsidP="008E4DBB">
            <w:r>
              <w:rPr>
                <w:color w:val="000000"/>
              </w:rPr>
              <w:t>Срок представления заявок на участие в открытых торгах составляет 25 рабочих дней со дня опубликования и размещения сообщения о проведении торгов.</w:t>
            </w:r>
          </w:p>
        </w:tc>
      </w:tr>
      <w:tr w:rsidR="008E4DBB" w14:paraId="7D348A06" w14:textId="77777777" w:rsidTr="008E4DBB">
        <w:trPr>
          <w:jc w:val="center"/>
        </w:trPr>
        <w:tc>
          <w:tcPr>
            <w:tcW w:w="466" w:type="dxa"/>
          </w:tcPr>
          <w:p w14:paraId="611E7BFA" w14:textId="77777777" w:rsidR="008E4DBB" w:rsidRDefault="008E4DBB" w:rsidP="008E4DBB">
            <w:pPr>
              <w:jc w:val="center"/>
            </w:pPr>
            <w:r>
              <w:t>12.</w:t>
            </w:r>
          </w:p>
        </w:tc>
        <w:tc>
          <w:tcPr>
            <w:tcW w:w="2046" w:type="dxa"/>
          </w:tcPr>
          <w:p w14:paraId="69870D72" w14:textId="77777777" w:rsidR="008E4DBB" w:rsidRPr="00A442F3" w:rsidRDefault="008E4DBB" w:rsidP="008E4DBB">
            <w:r>
              <w:t>Определение участников торгов</w:t>
            </w:r>
          </w:p>
        </w:tc>
        <w:tc>
          <w:tcPr>
            <w:tcW w:w="7059" w:type="dxa"/>
            <w:vAlign w:val="center"/>
          </w:tcPr>
          <w:p w14:paraId="553331D5" w14:textId="77777777" w:rsidR="008E4DBB" w:rsidRDefault="008E4DBB" w:rsidP="008E4DBB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Не позднее тридцати минут после окончания срока представления заявок на участие в торгах посредством программно-аппаратных средств сайта организатору торгов направляются все зарегистрированные заявки на участие в торгах, представленные и не отозванные до окончания срока представления заявок.</w:t>
            </w:r>
          </w:p>
          <w:p w14:paraId="280BA600" w14:textId="77777777" w:rsidR="008E4DBB" w:rsidRDefault="008E4DBB" w:rsidP="008E4DBB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Организатор торгов посредством программно-аппаратных средств сайта формирует протокол об определении участников торгов не позднее пяти календарных дней после окончания срока представления заявок на участие в торгах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в день его подписания.</w:t>
            </w:r>
          </w:p>
          <w:p w14:paraId="61EC1DDF" w14:textId="77777777" w:rsidR="008E4DBB" w:rsidRDefault="008E4DBB" w:rsidP="008E4DBB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В течение пяти календарных дней со дня подписания и направления протокола об определении участников торгов оператору электронной площадки организатор торгов посредством программно-аппаратных средств сайта направляет каждому заявителю, чья заявка зарегистрирована в журнале заявок на участие в торгах и не отозвана до окончания срока представления заявок на участие в торгах, электронное сообщение о признании заявителя участником торгов или об отказе в признании его участником торгов с указанием причин отказа с приложением копии протокола об определении участников торгов.</w:t>
            </w:r>
          </w:p>
          <w:p w14:paraId="3A42E5FA" w14:textId="77777777" w:rsidR="008E4DBB" w:rsidRDefault="008E4DBB" w:rsidP="008E4DBB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К участию в торгах допускаются заявители, представившие заявки на участие в торгах и прилагаемые к ним документы, которые соответствуют требованиям, указанным в сообщении о проведении торгов. Заявители, допущенные к участию в торгах, признаются участниками торгов.</w:t>
            </w:r>
          </w:p>
          <w:p w14:paraId="337D8C3A" w14:textId="77777777" w:rsidR="008E4DBB" w:rsidRDefault="008E4DBB" w:rsidP="008E4DBB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Решение об отказе в допуске заявителя к участию в торгах принимается в случае, если:</w:t>
            </w:r>
          </w:p>
          <w:p w14:paraId="72794FD4" w14:textId="77777777" w:rsidR="008E4DBB" w:rsidRDefault="008E4DBB" w:rsidP="008E4DBB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- заявка на участие в торгах не соответствует требованиям, указанным в сообщении о проведении торгов;</w:t>
            </w:r>
          </w:p>
          <w:p w14:paraId="32F87226" w14:textId="77777777" w:rsidR="008E4DBB" w:rsidRDefault="008E4DBB" w:rsidP="008E4DBB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- представленные заявителем документы не соответствуют установленным к ним требованиям или недостоверны;</w:t>
            </w:r>
          </w:p>
          <w:p w14:paraId="45DAFD4F" w14:textId="003FF8A5" w:rsidR="008E4DBB" w:rsidRPr="005511FC" w:rsidRDefault="008E4DBB" w:rsidP="008E4DBB">
            <w:r>
              <w:rPr>
                <w:color w:val="000000"/>
              </w:rPr>
              <w:t>- 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торгов.</w:t>
            </w:r>
          </w:p>
        </w:tc>
      </w:tr>
      <w:tr w:rsidR="008E4DBB" w14:paraId="7ACF931D" w14:textId="77777777" w:rsidTr="008E4DBB">
        <w:trPr>
          <w:jc w:val="center"/>
        </w:trPr>
        <w:tc>
          <w:tcPr>
            <w:tcW w:w="466" w:type="dxa"/>
          </w:tcPr>
          <w:p w14:paraId="63A00F93" w14:textId="77777777" w:rsidR="008E4DBB" w:rsidRDefault="008E4DBB" w:rsidP="008E4DBB">
            <w:pPr>
              <w:jc w:val="center"/>
            </w:pPr>
            <w:r>
              <w:t>13.</w:t>
            </w:r>
          </w:p>
        </w:tc>
        <w:tc>
          <w:tcPr>
            <w:tcW w:w="2046" w:type="dxa"/>
          </w:tcPr>
          <w:p w14:paraId="0E825CF0" w14:textId="77777777" w:rsidR="008E4DBB" w:rsidRDefault="008E4DBB" w:rsidP="008E4DBB">
            <w:r>
              <w:t>Порядок проведения торгов</w:t>
            </w:r>
          </w:p>
        </w:tc>
        <w:tc>
          <w:tcPr>
            <w:tcW w:w="7059" w:type="dxa"/>
            <w:vAlign w:val="center"/>
          </w:tcPr>
          <w:p w14:paraId="7A82C80D" w14:textId="77777777" w:rsidR="008E4DBB" w:rsidRDefault="008E4DBB" w:rsidP="008E4DBB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В торгах могут принимать участие только лица, признанные участниками торгов. Торги проводятся на электронной площадке в день и время, указанные в сообщении о продаже.</w:t>
            </w:r>
          </w:p>
          <w:p w14:paraId="06418653" w14:textId="77777777" w:rsidR="008E4DBB" w:rsidRDefault="008E4DBB" w:rsidP="008E4DBB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Предложения о цене заявляются участниками торгов открыто и размещаются оператором электронной площадки на электронной площадке с указанием точного времени их поступления, а также времени, оставшегося до истечения срока представления таких предложений. </w:t>
            </w:r>
          </w:p>
          <w:p w14:paraId="1ACACB56" w14:textId="77777777" w:rsidR="008E4DBB" w:rsidRDefault="008E4DBB" w:rsidP="008E4DBB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Торги проводятся путем повышения начальной цены продажи имущества на величину, равную "шагу аукциона".</w:t>
            </w:r>
          </w:p>
          <w:p w14:paraId="70E76A05" w14:textId="77777777" w:rsidR="008E4DBB" w:rsidRDefault="008E4DBB" w:rsidP="008E4DBB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Если в течение одного часа с момента начала представления предложений о цене не поступило ни одного предложения о цене, торги с помощью программно-аппаратных средств сайта завершаются автоматически, при этом представление и принятие предложений о цене прекращаются. В случае поступления предложения о цене в течение одного часа с момента начала представления предложений о цене время представления предложений о цене продлевается на тридцать минут с момента представления каждого из таких предложений.</w:t>
            </w:r>
          </w:p>
          <w:p w14:paraId="78DB4277" w14:textId="77777777" w:rsidR="008E4DBB" w:rsidRDefault="008E4DBB" w:rsidP="008E4DBB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Если в течение тридцати минут после представления последнего предложения о цене (не учитывая отклоненных предложений о цене) не поступило следующее предложение, торги с помощью программно-аппаратных средств сайта завершаются автоматически.</w:t>
            </w:r>
          </w:p>
          <w:p w14:paraId="0E91CACA" w14:textId="77777777" w:rsidR="008E4DBB" w:rsidRDefault="008E4DBB" w:rsidP="008E4DBB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Во время проведения торгов с помощью программно-аппаратных средств сайта предложение о цене в момент его поступления отклоняется с направлением лицу уведомления об отказе в приеме его предложения с указанием причин отказа в случае, если:</w:t>
            </w:r>
          </w:p>
          <w:p w14:paraId="0A1D6F18" w14:textId="77777777" w:rsidR="008E4DBB" w:rsidRDefault="008E4DBB" w:rsidP="008E4DBB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а) предложение о цене представлено по истечении установленного срока представления предложений о цене;</w:t>
            </w:r>
          </w:p>
          <w:p w14:paraId="263B98AD" w14:textId="77777777" w:rsidR="008E4DBB" w:rsidRDefault="008E4DBB" w:rsidP="008E4DBB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б) предложение о цене увеличено в размере, не равном "шагу аукциона", </w:t>
            </w:r>
            <w:r>
              <w:rPr>
                <w:color w:val="000000"/>
                <w:sz w:val="20"/>
                <w:szCs w:val="20"/>
              </w:rPr>
              <w:lastRenderedPageBreak/>
              <w:t>меньше или равно ранее представленному предложению о цене;</w:t>
            </w:r>
          </w:p>
          <w:p w14:paraId="575CFE16" w14:textId="77777777" w:rsidR="008E4DBB" w:rsidRDefault="008E4DBB" w:rsidP="008E4DBB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в) одним участником представлено второе предложение о цене подряд при отсутствии предложений других участников торгов.</w:t>
            </w:r>
          </w:p>
          <w:p w14:paraId="202306FB" w14:textId="258C78A5" w:rsidR="008E4DBB" w:rsidRPr="002C4EEF" w:rsidRDefault="008E4DBB" w:rsidP="008E4DBB">
            <w:r>
              <w:rPr>
                <w:color w:val="000000"/>
              </w:rPr>
              <w:t>Выигравшим аукцион признается участник, предложивший наиболее высокую цену за продаваемое имущество.</w:t>
            </w:r>
          </w:p>
        </w:tc>
      </w:tr>
      <w:tr w:rsidR="008E4DBB" w14:paraId="1782399C" w14:textId="77777777" w:rsidTr="008E4DBB">
        <w:trPr>
          <w:jc w:val="center"/>
        </w:trPr>
        <w:tc>
          <w:tcPr>
            <w:tcW w:w="466" w:type="dxa"/>
          </w:tcPr>
          <w:p w14:paraId="084BB344" w14:textId="77777777" w:rsidR="008E4DBB" w:rsidRDefault="008E4DBB" w:rsidP="008E4DBB">
            <w:pPr>
              <w:jc w:val="center"/>
            </w:pPr>
            <w:r>
              <w:lastRenderedPageBreak/>
              <w:t>14.</w:t>
            </w:r>
          </w:p>
        </w:tc>
        <w:tc>
          <w:tcPr>
            <w:tcW w:w="2046" w:type="dxa"/>
          </w:tcPr>
          <w:p w14:paraId="5B28ECFA" w14:textId="77777777" w:rsidR="008E4DBB" w:rsidRDefault="008E4DBB" w:rsidP="008E4DBB">
            <w:r>
              <w:t>Подведение результатов торгов</w:t>
            </w:r>
          </w:p>
        </w:tc>
        <w:tc>
          <w:tcPr>
            <w:tcW w:w="7059" w:type="dxa"/>
            <w:vAlign w:val="center"/>
          </w:tcPr>
          <w:p w14:paraId="42A5336A" w14:textId="77777777" w:rsidR="008E4DBB" w:rsidRDefault="008E4DBB" w:rsidP="008E4DBB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Не позднее тридцати минут с момента завершения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торгов.</w:t>
            </w:r>
          </w:p>
          <w:p w14:paraId="56B2516F" w14:textId="77777777" w:rsidR="008E4DBB" w:rsidRDefault="008E4DBB" w:rsidP="008E4DBB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Организатор торгов рассматривает, подписывает квалифицированной электронной подписью и направляет оператору электронной площадки поступивший протокол о результатах проведения торгов не позднее одного часа после получения от оператора электронной площадки протокола.</w:t>
            </w:r>
          </w:p>
          <w:p w14:paraId="11EAE6B2" w14:textId="77777777" w:rsidR="008E4DBB" w:rsidRDefault="008E4DBB" w:rsidP="008E4DBB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Протокол о результатах проведения торгов размещается оператором электронной площадки на электронной площадке.</w:t>
            </w:r>
          </w:p>
          <w:p w14:paraId="7BA0E632" w14:textId="77777777" w:rsidR="008E4DBB" w:rsidRDefault="008E4DBB" w:rsidP="008E4DBB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Не позднее тридцати минут после размещения на электронной площадке протокола организатор торгов посредством программно-аппаратных средств сайта направляет протокол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  <w:p w14:paraId="66ABFA75" w14:textId="77777777" w:rsidR="008E4DBB" w:rsidRDefault="008E4DBB" w:rsidP="008E4DBB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В случае,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</w:t>
            </w:r>
          </w:p>
          <w:p w14:paraId="6EB442BA" w14:textId="77777777" w:rsidR="008E4DBB" w:rsidRDefault="008E4DBB" w:rsidP="008E4DBB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решения о признании торгов несостоявшимися не позднее тридцати минут с момента:</w:t>
            </w:r>
          </w:p>
          <w:p w14:paraId="1470CCD0" w14:textId="77777777" w:rsidR="008E4DBB" w:rsidRDefault="008E4DBB" w:rsidP="008E4DBB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окончания срока представления заявок на участие в торгах при отсутствии заявок на участие в торгах;</w:t>
            </w:r>
          </w:p>
          <w:p w14:paraId="466E0920" w14:textId="77777777" w:rsidR="008E4DBB" w:rsidRDefault="008E4DBB" w:rsidP="008E4DBB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получения от организатора торгов протокола об определении участников торгов, согласно которому к участию в торгах не допущен ни один заявитель или допущен только один участник.</w:t>
            </w:r>
          </w:p>
          <w:p w14:paraId="0660E7FF" w14:textId="77777777" w:rsidR="008E4DBB" w:rsidRDefault="008E4DBB" w:rsidP="008E4DBB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Организатор торгов рассматривает, подписывает квалифицированной электронной подписью и направляет оператору электронной площадки поступившее решение о признании торгов несостоявшимися не позднее одного часа после получения от оператора электронной площадки решения.</w:t>
            </w:r>
          </w:p>
          <w:p w14:paraId="4EB0CD2B" w14:textId="77777777" w:rsidR="008E4DBB" w:rsidRDefault="008E4DBB" w:rsidP="008E4DBB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Решение о признании торгов несостоявшимися размещается оператором электронной площадки на электронной площадке.</w:t>
            </w:r>
          </w:p>
          <w:p w14:paraId="6FBBD8EA" w14:textId="77777777" w:rsidR="008E4DBB" w:rsidRDefault="008E4DBB" w:rsidP="008E4DBB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Не позднее тридцати минут после размещения на электронной площадке решения организатор торгов посредством программно-аппаратных средств сайта направляет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  <w:p w14:paraId="18FC0616" w14:textId="147D713C" w:rsidR="008E4DBB" w:rsidRPr="00A442F3" w:rsidRDefault="008E4DBB" w:rsidP="008E4DBB">
            <w:r>
              <w:rPr>
                <w:color w:val="000000"/>
              </w:rPr>
              <w:t>Если к участию в торгах был допущен только один участник и его предложение о цене не ниже установленной начальной цены продажи имущества, договор купли-продажи имущества заключается финансовым управляющим с этим участником торгов в соответствии с представленным им предложением о цене имущества.</w:t>
            </w:r>
          </w:p>
        </w:tc>
      </w:tr>
      <w:tr w:rsidR="008E4DBB" w14:paraId="50874C14" w14:textId="77777777" w:rsidTr="008E4DBB">
        <w:trPr>
          <w:jc w:val="center"/>
        </w:trPr>
        <w:tc>
          <w:tcPr>
            <w:tcW w:w="466" w:type="dxa"/>
          </w:tcPr>
          <w:p w14:paraId="79E8D150" w14:textId="77777777" w:rsidR="008E4DBB" w:rsidRPr="00050F53" w:rsidRDefault="008E4DBB" w:rsidP="008E4DB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</w:t>
            </w:r>
          </w:p>
        </w:tc>
        <w:tc>
          <w:tcPr>
            <w:tcW w:w="2046" w:type="dxa"/>
          </w:tcPr>
          <w:p w14:paraId="73B2DA61" w14:textId="77777777" w:rsidR="008E4DBB" w:rsidRDefault="008E4DBB" w:rsidP="008E4DBB">
            <w:r w:rsidRPr="009936A3">
              <w:t>Порядок и срок заключения договора купли-продажи имущества</w:t>
            </w:r>
          </w:p>
        </w:tc>
        <w:tc>
          <w:tcPr>
            <w:tcW w:w="7059" w:type="dxa"/>
            <w:vAlign w:val="center"/>
          </w:tcPr>
          <w:p w14:paraId="2FFAA922" w14:textId="77777777" w:rsidR="008E4DBB" w:rsidRDefault="008E4DBB" w:rsidP="008E4DBB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В течение пяти дней с даты утверждения протокола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</w:t>
            </w:r>
          </w:p>
          <w:p w14:paraId="3E3742A9" w14:textId="77777777" w:rsidR="008E4DBB" w:rsidRDefault="008E4DBB" w:rsidP="008E4DBB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Договор купли-продажи имущества должен быть заключен в течение пяти дней с даты получения победителем торгов предложения о заключении данного договора.</w:t>
            </w:r>
          </w:p>
          <w:p w14:paraId="58D3CDB4" w14:textId="690527E8" w:rsidR="008E4DBB" w:rsidRPr="009936A3" w:rsidRDefault="008E4DBB" w:rsidP="008E4DBB">
            <w:r>
              <w:rPr>
                <w:color w:val="000000"/>
              </w:rPr>
              <w:t>В случае отказа или уклонения победителя торгов от подписания договора купли-продажи имущества в течение пяти дней со дня получения предложения финансового управляющего о заключении такого договора внесенный задаток ему не возвращается и финансовый управляющий вправе предложить заключить договор купли-продажи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</w:t>
            </w:r>
          </w:p>
        </w:tc>
      </w:tr>
      <w:tr w:rsidR="008E4DBB" w14:paraId="6E1678FF" w14:textId="77777777" w:rsidTr="008E4DBB">
        <w:trPr>
          <w:jc w:val="center"/>
        </w:trPr>
        <w:tc>
          <w:tcPr>
            <w:tcW w:w="466" w:type="dxa"/>
          </w:tcPr>
          <w:p w14:paraId="717E855D" w14:textId="77777777" w:rsidR="008E4DBB" w:rsidRDefault="008E4DBB" w:rsidP="008E4DBB">
            <w:pPr>
              <w:jc w:val="center"/>
            </w:pPr>
            <w:r>
              <w:t>1</w:t>
            </w:r>
            <w:r>
              <w:rPr>
                <w:lang w:val="en-US"/>
              </w:rPr>
              <w:t>6</w:t>
            </w:r>
            <w:r>
              <w:t>.</w:t>
            </w:r>
          </w:p>
        </w:tc>
        <w:tc>
          <w:tcPr>
            <w:tcW w:w="2046" w:type="dxa"/>
          </w:tcPr>
          <w:p w14:paraId="1DCF226B" w14:textId="77777777" w:rsidR="008E4DBB" w:rsidRDefault="008E4DBB" w:rsidP="008E4DBB">
            <w:r>
              <w:t xml:space="preserve">Условия возврата </w:t>
            </w:r>
            <w:r>
              <w:lastRenderedPageBreak/>
              <w:t>задатка</w:t>
            </w:r>
          </w:p>
        </w:tc>
        <w:tc>
          <w:tcPr>
            <w:tcW w:w="7059" w:type="dxa"/>
            <w:vAlign w:val="center"/>
          </w:tcPr>
          <w:p w14:paraId="2E68306C" w14:textId="6B155FFF" w:rsidR="008E4DBB" w:rsidRPr="00A442F3" w:rsidRDefault="008E4DBB" w:rsidP="008E4DBB">
            <w:r>
              <w:rPr>
                <w:color w:val="000000"/>
              </w:rPr>
              <w:lastRenderedPageBreak/>
              <w:t xml:space="preserve">Суммы внесенных заявителями задатков возвращаются всем заявителям, за </w:t>
            </w:r>
            <w:r>
              <w:rPr>
                <w:color w:val="000000"/>
              </w:rPr>
              <w:lastRenderedPageBreak/>
              <w:t>исключением победителя торгов, в течение пяти рабочих дней со дня подписания протокола о результатах проведения торгов.</w:t>
            </w:r>
          </w:p>
        </w:tc>
      </w:tr>
      <w:tr w:rsidR="008E4DBB" w14:paraId="102A76C9" w14:textId="77777777" w:rsidTr="008E4DBB">
        <w:trPr>
          <w:jc w:val="center"/>
        </w:trPr>
        <w:tc>
          <w:tcPr>
            <w:tcW w:w="466" w:type="dxa"/>
          </w:tcPr>
          <w:p w14:paraId="6F2CBFB3" w14:textId="77777777" w:rsidR="008E4DBB" w:rsidRDefault="008E4DBB" w:rsidP="008E4DBB">
            <w:pPr>
              <w:jc w:val="center"/>
            </w:pPr>
            <w:r>
              <w:lastRenderedPageBreak/>
              <w:t>1</w:t>
            </w:r>
            <w:r>
              <w:rPr>
                <w:lang w:val="en-US"/>
              </w:rPr>
              <w:t>7</w:t>
            </w:r>
            <w:r>
              <w:t>.</w:t>
            </w:r>
          </w:p>
        </w:tc>
        <w:tc>
          <w:tcPr>
            <w:tcW w:w="2046" w:type="dxa"/>
          </w:tcPr>
          <w:p w14:paraId="22C339FA" w14:textId="77777777" w:rsidR="008E4DBB" w:rsidRDefault="008E4DBB" w:rsidP="008E4DBB">
            <w:r>
              <w:t>Условия оплаты имущества</w:t>
            </w:r>
          </w:p>
        </w:tc>
        <w:tc>
          <w:tcPr>
            <w:tcW w:w="7059" w:type="dxa"/>
            <w:vAlign w:val="center"/>
          </w:tcPr>
          <w:p w14:paraId="517A0D14" w14:textId="77777777" w:rsidR="008E4DBB" w:rsidRDefault="008E4DBB" w:rsidP="008E4DBB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Победитель торгов перечисляет денежные средства в оплату приобретенного имущества в течение тридцати дней со дня подписания договора купли-продажи имущества по следующим реквизитам:</w:t>
            </w:r>
          </w:p>
          <w:p w14:paraId="52549194" w14:textId="77777777" w:rsidR="008E4DBB" w:rsidRDefault="008E4DBB" w:rsidP="008E4DBB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Валюта получаемого перевода: Российский рубль (RUB)</w:t>
            </w:r>
          </w:p>
          <w:p w14:paraId="6729CE0A" w14:textId="77777777" w:rsidR="008E4DBB" w:rsidRDefault="008E4DBB" w:rsidP="008E4DBB">
            <w:pPr>
              <w:rPr>
                <w:color w:val="000000"/>
              </w:rPr>
            </w:pPr>
            <w:r w:rsidRPr="008E4DBB">
              <w:rPr>
                <w:color w:val="000000"/>
              </w:rPr>
              <w:t>Банк получателя АРХАНГЕЛЬСКОЕ ОТДЕЛЕНИЕ №8637 ПАО СБЕРБАНК Г. АРХАНГЕЛЬСК</w:t>
            </w:r>
            <w:r w:rsidRPr="008E4DBB">
              <w:rPr>
                <w:color w:val="000000"/>
              </w:rPr>
              <w:br/>
              <w:t>БИК Банка получателя 041117601</w:t>
            </w:r>
            <w:r w:rsidRPr="008E4DBB">
              <w:rPr>
                <w:color w:val="000000"/>
              </w:rPr>
              <w:br/>
              <w:t>ИНН, КПП БАНКА 7707083893/290102001</w:t>
            </w:r>
            <w:r w:rsidRPr="008E4DBB">
              <w:rPr>
                <w:color w:val="000000"/>
              </w:rPr>
              <w:br/>
              <w:t>Кор. счет Банка получателя 30101810100000000601</w:t>
            </w:r>
            <w:r w:rsidRPr="008E4DBB">
              <w:rPr>
                <w:color w:val="000000"/>
              </w:rPr>
              <w:br/>
              <w:t>Расчетный счет получателя 40817810704002341731</w:t>
            </w:r>
            <w:r w:rsidRPr="008E4DBB">
              <w:rPr>
                <w:color w:val="000000"/>
              </w:rPr>
              <w:br/>
              <w:t>Получатель ДАНИЛЕНКО ИВАН МИХАЙЛОВИЧ</w:t>
            </w:r>
            <w:r w:rsidRPr="008E4DBB">
              <w:rPr>
                <w:color w:val="000000"/>
              </w:rPr>
              <w:t xml:space="preserve"> </w:t>
            </w:r>
          </w:p>
          <w:p w14:paraId="66EC3E9A" w14:textId="1835E89F" w:rsidR="008E4DBB" w:rsidRPr="00A442F3" w:rsidRDefault="008E4DBB" w:rsidP="008E4DBB">
            <w:r>
              <w:rPr>
                <w:color w:val="000000"/>
              </w:rPr>
              <w:t>заключении договора с лицом, выигравшим торги, сумма внесенного им задатка засчитывается в счет исполнения договора.</w:t>
            </w:r>
          </w:p>
        </w:tc>
      </w:tr>
      <w:tr w:rsidR="008E4DBB" w14:paraId="58527B86" w14:textId="77777777" w:rsidTr="008E4DBB">
        <w:trPr>
          <w:jc w:val="center"/>
        </w:trPr>
        <w:tc>
          <w:tcPr>
            <w:tcW w:w="466" w:type="dxa"/>
          </w:tcPr>
          <w:p w14:paraId="481BB285" w14:textId="77777777" w:rsidR="008E4DBB" w:rsidRDefault="008E4DBB" w:rsidP="008E4DBB">
            <w:pPr>
              <w:jc w:val="center"/>
            </w:pPr>
            <w:r>
              <w:t>1</w:t>
            </w:r>
            <w:r>
              <w:rPr>
                <w:lang w:val="en-US"/>
              </w:rPr>
              <w:t>8</w:t>
            </w:r>
            <w:r>
              <w:t>.</w:t>
            </w:r>
          </w:p>
        </w:tc>
        <w:tc>
          <w:tcPr>
            <w:tcW w:w="2046" w:type="dxa"/>
          </w:tcPr>
          <w:p w14:paraId="699C6651" w14:textId="77777777" w:rsidR="008E4DBB" w:rsidRDefault="008E4DBB" w:rsidP="008E4DBB">
            <w:r>
              <w:t>Оформление договора купли-продажи имущества</w:t>
            </w:r>
          </w:p>
        </w:tc>
        <w:tc>
          <w:tcPr>
            <w:tcW w:w="7059" w:type="dxa"/>
            <w:vAlign w:val="center"/>
          </w:tcPr>
          <w:p w14:paraId="5DB82A05" w14:textId="77777777" w:rsidR="008E4DBB" w:rsidRDefault="008E4DBB" w:rsidP="008E4DBB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Обязательными условиями договора купли-продажи имущества являются:</w:t>
            </w:r>
          </w:p>
          <w:p w14:paraId="7D30F5F4" w14:textId="77777777" w:rsidR="008E4DBB" w:rsidRDefault="008E4DBB" w:rsidP="008E4DBB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сведения об имуществе, его составе, характеристиках, описание имущества;</w:t>
            </w:r>
          </w:p>
          <w:p w14:paraId="5A58804F" w14:textId="77777777" w:rsidR="008E4DBB" w:rsidRDefault="008E4DBB" w:rsidP="008E4DBB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цена продажи имущества;</w:t>
            </w:r>
          </w:p>
          <w:p w14:paraId="103F3B7B" w14:textId="77777777" w:rsidR="008E4DBB" w:rsidRDefault="008E4DBB" w:rsidP="008E4DBB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порядок и срок передачи имущества покупателю;</w:t>
            </w:r>
          </w:p>
          <w:p w14:paraId="64D99CEC" w14:textId="77777777" w:rsidR="008E4DBB" w:rsidRDefault="008E4DBB" w:rsidP="008E4DBB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сведения о наличии или об отсутствии обременении в отношении имущества, в том числе публичного сервитута;</w:t>
            </w:r>
          </w:p>
          <w:p w14:paraId="0B65EF44" w14:textId="77777777" w:rsidR="008E4DBB" w:rsidRDefault="008E4DBB" w:rsidP="008E4DBB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иные предусмотренные законодательством Российской Федерации условия.</w:t>
            </w:r>
          </w:p>
          <w:p w14:paraId="735328D5" w14:textId="6098BBE6" w:rsidR="008E4DBB" w:rsidRPr="002B5361" w:rsidRDefault="008E4DBB" w:rsidP="008E4DBB">
            <w:r>
              <w:rPr>
                <w:color w:val="000000"/>
              </w:rPr>
              <w:t xml:space="preserve">Передача имущества финансовым управляющим и принятие его покупателем осуществляются по передаточному акту, подписываемому сторонами и оформляемому в соответствии с </w:t>
            </w:r>
            <w:r>
              <w:rPr>
                <w:color w:val="0000FF"/>
                <w:u w:val="single"/>
              </w:rPr>
              <w:t>законодательством</w:t>
            </w:r>
            <w:r>
              <w:rPr>
                <w:color w:val="000000"/>
              </w:rPr>
              <w:t xml:space="preserve"> Российской Федерации.</w:t>
            </w:r>
          </w:p>
        </w:tc>
      </w:tr>
      <w:tr w:rsidR="008E4DBB" w14:paraId="51303513" w14:textId="77777777" w:rsidTr="008E4DBB">
        <w:trPr>
          <w:jc w:val="center"/>
        </w:trPr>
        <w:tc>
          <w:tcPr>
            <w:tcW w:w="466" w:type="dxa"/>
          </w:tcPr>
          <w:p w14:paraId="6F599F2A" w14:textId="77777777" w:rsidR="008E4DBB" w:rsidRDefault="008E4DBB" w:rsidP="008E4DBB">
            <w:pPr>
              <w:jc w:val="center"/>
            </w:pPr>
            <w:r>
              <w:t>1</w:t>
            </w:r>
            <w:r>
              <w:rPr>
                <w:lang w:val="en-US"/>
              </w:rPr>
              <w:t>9</w:t>
            </w:r>
            <w:r>
              <w:t>.</w:t>
            </w:r>
          </w:p>
        </w:tc>
        <w:tc>
          <w:tcPr>
            <w:tcW w:w="2046" w:type="dxa"/>
          </w:tcPr>
          <w:p w14:paraId="5C3C0624" w14:textId="77777777" w:rsidR="008E4DBB" w:rsidRDefault="008E4DBB" w:rsidP="008E4DBB">
            <w:r>
              <w:t>Проведение повторных торгов</w:t>
            </w:r>
          </w:p>
        </w:tc>
        <w:tc>
          <w:tcPr>
            <w:tcW w:w="7059" w:type="dxa"/>
            <w:vAlign w:val="center"/>
          </w:tcPr>
          <w:p w14:paraId="219F651B" w14:textId="77777777" w:rsidR="008E4DBB" w:rsidRDefault="008E4DBB" w:rsidP="008E4DBB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В случае признания торгов несостоявшимися и незаключения договора купли-продажи с единственным участником торгов, а также в случае незаключения договора купли-продажи имущества по результатам торгов финансовый управляющий в течение двух дней после завершения срока, установленного для принятия решений о признании торгов несостоявшимися, для заключения договора купли-продажи имущества с единственным участником торгов, для заключения договора купли-продажи имущества по результатам торгов, принимает решение о проведении повторных торгов и об установлении начальной цены продажи имущества.</w:t>
            </w:r>
          </w:p>
          <w:p w14:paraId="7AF67C45" w14:textId="77777777" w:rsidR="008E4DBB" w:rsidRDefault="008E4DBB" w:rsidP="008E4DBB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Повторные торги проводятся в соответствии с условиями проведения первоначальных торгов.</w:t>
            </w:r>
          </w:p>
          <w:p w14:paraId="13D0ED67" w14:textId="5D0A5D7F" w:rsidR="008E4DBB" w:rsidRPr="009C50CC" w:rsidRDefault="008E4DBB" w:rsidP="008E4DBB">
            <w:r>
              <w:rPr>
                <w:color w:val="000000"/>
              </w:rPr>
              <w:t>Начальная цена продажи имущества на повторных торгах устанавливается на десять процентов ниже начальной цены продажи имущества, установленной на первоначальных торгах.</w:t>
            </w:r>
          </w:p>
        </w:tc>
      </w:tr>
      <w:tr w:rsidR="008E4DBB" w14:paraId="03DDC71F" w14:textId="77777777" w:rsidTr="008E4DBB">
        <w:trPr>
          <w:jc w:val="center"/>
        </w:trPr>
        <w:tc>
          <w:tcPr>
            <w:tcW w:w="466" w:type="dxa"/>
          </w:tcPr>
          <w:p w14:paraId="4170FDA2" w14:textId="77777777" w:rsidR="008E4DBB" w:rsidRDefault="008E4DBB" w:rsidP="008E4DBB">
            <w:pPr>
              <w:jc w:val="center"/>
            </w:pPr>
            <w:r>
              <w:rPr>
                <w:lang w:val="en-US"/>
              </w:rPr>
              <w:t>20</w:t>
            </w:r>
            <w:r>
              <w:t>.</w:t>
            </w:r>
          </w:p>
        </w:tc>
        <w:tc>
          <w:tcPr>
            <w:tcW w:w="2046" w:type="dxa"/>
          </w:tcPr>
          <w:p w14:paraId="26BF00A0" w14:textId="77777777" w:rsidR="008E4DBB" w:rsidRDefault="008E4DBB" w:rsidP="008E4DBB">
            <w:r>
              <w:t>Продажа имущества посредством публичного предложения</w:t>
            </w:r>
          </w:p>
        </w:tc>
        <w:tc>
          <w:tcPr>
            <w:tcW w:w="7059" w:type="dxa"/>
            <w:vAlign w:val="center"/>
          </w:tcPr>
          <w:p w14:paraId="4C995536" w14:textId="77777777" w:rsidR="008E4DBB" w:rsidRDefault="008E4DBB" w:rsidP="008E4DBB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В случае, если повторные торги по продаже имущества должника признаны несостоявшимися или договор купли-продажи не был заключен с их единственным участником, а также в случае незаключения договора купли-продажи по результатам повторных торгов продаваемое на торгах имущество должника подлежит продаже посредством публичного предложения.</w:t>
            </w:r>
          </w:p>
          <w:p w14:paraId="3166C844" w14:textId="77777777" w:rsidR="008E4DBB" w:rsidRDefault="008E4DBB" w:rsidP="008E4DBB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Торги в форме публичного предложения проводятся в соответствии с условиями проведения первоначальных торгов, за исключением особенностей, предусмотренных настоящим пунктом.  </w:t>
            </w:r>
          </w:p>
          <w:p w14:paraId="4F1DB5C3" w14:textId="77777777" w:rsidR="008E4DBB" w:rsidRDefault="008E4DBB" w:rsidP="008E4DBB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Начальная цена продажи имущества устанавливается в размере начальной цены продажи имущества, установленной на повторных торгах.</w:t>
            </w:r>
          </w:p>
          <w:p w14:paraId="41D2EA9B" w14:textId="77777777" w:rsidR="008E4DBB" w:rsidRDefault="008E4DBB" w:rsidP="008E4DBB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Величина снижения начальной цены продажи имущества должника - 10 %.</w:t>
            </w:r>
          </w:p>
          <w:p w14:paraId="537F244F" w14:textId="77777777" w:rsidR="008E4DBB" w:rsidRDefault="008E4DBB" w:rsidP="008E4DBB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Срок, по истечении которого последовательно снижается начальная цена – каждые 7 календарных дней. Размер задатка - 10% от начальной цены, установленной для соответствующего периода проведения торгов.</w:t>
            </w:r>
          </w:p>
          <w:p w14:paraId="4FA0C909" w14:textId="77777777" w:rsidR="008E4DBB" w:rsidRDefault="008E4DBB" w:rsidP="008E4DBB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Сообщение о продаже имущества посредством публичного предложения публикуется в газете «Коммерсантъ», а также размещается на Едином федеральном реестре сведений о банкротстве за 3 дней до даты начала приема заявок на участие в торгах. В сообщении о продаже наряду со сведениями, указанными в пункте 9 настоящего Положения, указываются величина снижения начальной цены продажи имущества и срок, по истечении которого последовательно снижается указанная начальная цена.</w:t>
            </w:r>
          </w:p>
          <w:p w14:paraId="664D2C0B" w14:textId="77777777" w:rsidR="008E4DBB" w:rsidRDefault="008E4DBB" w:rsidP="008E4DBB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</w:t>
            </w:r>
            <w:r>
              <w:rPr>
                <w:color w:val="000000"/>
                <w:sz w:val="20"/>
                <w:szCs w:val="20"/>
              </w:rPr>
              <w:lastRenderedPageBreak/>
              <w:t>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  <w:p w14:paraId="399F90AA" w14:textId="77777777" w:rsidR="008E4DBB" w:rsidRDefault="008E4DBB" w:rsidP="008E4DBB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С даты определения победителя торгов по продаже имущества должника посредством публичного предложения прием заявок прекращается. </w:t>
            </w:r>
          </w:p>
          <w:p w14:paraId="397DAE76" w14:textId="77777777" w:rsidR="008E4DBB" w:rsidRDefault="008E4DBB" w:rsidP="008E4DBB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При участии в торгах посредством публичного предложения заявитель обязан обеспечить поступление задатка на счета, указанные в электронном сообщении о продаже, не позднее указанной в таком сообщении даты и времени окончания приема заявок на участие в торгах для соответствующего периода проведения торгов.</w:t>
            </w:r>
          </w:p>
          <w:p w14:paraId="259AC381" w14:textId="77777777" w:rsidR="008E4DBB" w:rsidRDefault="008E4DBB" w:rsidP="008E4DBB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</w:t>
            </w:r>
          </w:p>
          <w:p w14:paraId="3D4AEF26" w14:textId="77777777" w:rsidR="008E4DBB" w:rsidRDefault="008E4DBB" w:rsidP="008E4DBB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Определение участников торгов, проводимых </w:t>
            </w:r>
            <w:proofErr w:type="gramStart"/>
            <w:r>
              <w:rPr>
                <w:color w:val="000000"/>
                <w:sz w:val="20"/>
                <w:szCs w:val="20"/>
              </w:rPr>
              <w:t>в форме публичного предложения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осуществляется в следующем порядке:</w:t>
            </w:r>
          </w:p>
          <w:p w14:paraId="7EC562FC" w14:textId="77777777" w:rsidR="008E4DBB" w:rsidRDefault="008E4DBB" w:rsidP="008E4DBB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Оператор электронной площадки направляет организатору торгов все зарегистрированные заявки на участие в торгах, представленные и не отозванные до окончания срока представления заявок для определенного периода проведения торгов, и приложенные к ним документы с указанием даты и точного времени представления заявки на участие в торгах, порядкового номера регистрации каждой заявки не позднее тридцати минут после наступления одного из следующих случаев:</w:t>
            </w:r>
          </w:p>
          <w:p w14:paraId="75736A1C" w14:textId="77777777" w:rsidR="008E4DBB" w:rsidRDefault="008E4DBB" w:rsidP="008E4DBB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завершения торгов вследствие поступления от организатора торгов электронного сообщения о завершении торгов вследствие оставления конкурсным кредитором предмета залога за собой;</w:t>
            </w:r>
          </w:p>
          <w:p w14:paraId="67BAAB15" w14:textId="77777777" w:rsidR="008E4DBB" w:rsidRDefault="008E4DBB" w:rsidP="008E4DBB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окончания периода проведения торгов.</w:t>
            </w:r>
          </w:p>
          <w:p w14:paraId="7F4228A8" w14:textId="77777777" w:rsidR="008E4DBB" w:rsidRDefault="008E4DBB" w:rsidP="008E4DBB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Если имеются заявки на участие в торгах, представленные и не отозванные до окончания срока представления заявок для соответствующего периода проведения торгов, организатор торгов посредством программно-аппаратных средств сайта формирует протокол об определении участников торгов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не позднее пяти календарных дней после наступления одного из следующих случаев:</w:t>
            </w:r>
          </w:p>
          <w:p w14:paraId="281EA1AE" w14:textId="77777777" w:rsidR="008E4DBB" w:rsidRDefault="008E4DBB" w:rsidP="008E4DBB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завершения торгов вследствие оставления конкурсным кредитором предмета залога за собой;</w:t>
            </w:r>
          </w:p>
          <w:p w14:paraId="3A2D5260" w14:textId="77777777" w:rsidR="008E4DBB" w:rsidRDefault="008E4DBB" w:rsidP="008E4DBB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окончания периода проведения торгов.</w:t>
            </w:r>
          </w:p>
          <w:p w14:paraId="77BDEF42" w14:textId="77777777" w:rsidR="008E4DBB" w:rsidRDefault="008E4DBB" w:rsidP="008E4DBB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По результатам проведения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 или решения о признании торгов несостоявшимися не позднее тридцати минут с момента:</w:t>
            </w:r>
          </w:p>
          <w:p w14:paraId="4C90B4A2" w14:textId="77777777" w:rsidR="008E4DBB" w:rsidRDefault="008E4DBB" w:rsidP="008E4DBB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получения от организатора торгов (по окончании любого периода проведения торгов или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</w:t>
            </w:r>
            <w:r>
              <w:rPr>
                <w:color w:val="000000"/>
                <w:sz w:val="20"/>
                <w:szCs w:val="20"/>
              </w:rPr>
              <w:lastRenderedPageBreak/>
              <w:t>торгов, согласно которому к участию в торгах допущен хотя бы один участник;</w:t>
            </w:r>
          </w:p>
          <w:p w14:paraId="666E75DA" w14:textId="77777777" w:rsidR="008E4DBB" w:rsidRDefault="008E4DBB" w:rsidP="008E4DBB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получения от организатора торгов (по окончании последнего периода проведения торгов или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не допущен ни один заявитель на участие в торгах;</w:t>
            </w:r>
          </w:p>
          <w:p w14:paraId="36AC2594" w14:textId="77777777" w:rsidR="008E4DBB" w:rsidRDefault="008E4DBB" w:rsidP="008E4DBB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окончания последнего периода проведения торгов или завершения торгов вследствие поступления электронного сообщения о завершении торгов вследствие оставления конкурсным кредитором предмета залога за собой, при отсутствии заявок на участие в торгах.</w:t>
            </w:r>
          </w:p>
          <w:p w14:paraId="052A8280" w14:textId="77777777" w:rsidR="008E4DBB" w:rsidRDefault="008E4DBB" w:rsidP="008E4DBB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Организатор торгов рассматривает, подписывает квалифицированной электронной подписью и направляет оператору электронной площадки поступившие протокол о результатах проведения торгов или решение о признании торгов несостоявшимися не позднее одного рабочего дня после получения от оператора электронной площадки соответствующих проектов протокола или решения.</w:t>
            </w:r>
          </w:p>
          <w:p w14:paraId="4ADD12E9" w14:textId="77777777" w:rsidR="008E4DBB" w:rsidRDefault="008E4DBB" w:rsidP="008E4DBB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Протокол о результатах проведения торгов или решение о признании торгов несостоявшимися размещаются оператором электронной площадки на электронной площадке.</w:t>
            </w:r>
          </w:p>
          <w:p w14:paraId="6FA0B8C8" w14:textId="1E2B4725" w:rsidR="008E4DBB" w:rsidRPr="00D41C04" w:rsidRDefault="008E4DBB" w:rsidP="008E4DBB">
            <w:r>
              <w:rPr>
                <w:color w:val="000000"/>
              </w:rPr>
              <w:t>Не позднее тридцати минут после размещения на электронной площадке указанных протокола или решения организатор торгов посредством программно-аппаратных средств сайта направляет такие протокол или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</w:tc>
      </w:tr>
    </w:tbl>
    <w:p w14:paraId="6E2CAA7A" w14:textId="77777777" w:rsidR="00CC5712" w:rsidRDefault="00CC5712" w:rsidP="00CC5712"/>
    <w:p w14:paraId="42950FB1" w14:textId="77777777" w:rsidR="00CC5712" w:rsidRPr="00A442F3" w:rsidRDefault="00CC5712" w:rsidP="00CC5712">
      <w:pPr>
        <w:jc w:val="both"/>
      </w:pPr>
    </w:p>
    <w:p w14:paraId="6B87DF6D" w14:textId="77777777" w:rsidR="00CC5712" w:rsidRPr="001D52F2" w:rsidRDefault="00CC5712" w:rsidP="00CC5712">
      <w:pPr>
        <w:ind w:left="-567"/>
        <w:jc w:val="both"/>
      </w:pPr>
      <w:r w:rsidRPr="00A442F3">
        <w:t xml:space="preserve">Все иные условия проведения торгов про продаже имущества, не указанные в настоящем Положении, регулируются Федеральным законом «О несостоятельности (банкротстве)», </w:t>
      </w:r>
      <w:r w:rsidR="00050F53" w:rsidRPr="007B56B7">
        <w:t>Приказом Минэкономразвития России от 23.07.2015 N 495 «Об утверждении Порядка проведения торгов в электронной форме по продаже имущества или предприятия должников в ходе процедур, применяемых в деле о банкротстве, Требований к операторам электронных площадок, к электронным площадкам, в том числе технологическим, программным, лингвистическим, правовым и организационным средствам, необходимым для проведения торгов в электронной форме по продаже имущества или предприятия должников в ходе процедур, применяемых в деле о банкротстве, внесении изменений в приказ Минэкономразвития России от 5 апреля 2013 г. N 178 и признании утратившими силу некоторых приказов Минэкономразвития России».</w:t>
      </w:r>
    </w:p>
    <w:p w14:paraId="5693488A" w14:textId="77777777" w:rsidR="00CC5712" w:rsidRDefault="00CC5712" w:rsidP="00CC5712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7"/>
        <w:gridCol w:w="60"/>
        <w:gridCol w:w="4648"/>
      </w:tblGrid>
      <w:tr w:rsidR="00CC5712" w:rsidRPr="002B1E40" w14:paraId="2C71829E" w14:textId="77777777" w:rsidTr="00CC5712">
        <w:trPr>
          <w:tblCellSpacing w:w="0" w:type="dxa"/>
        </w:trPr>
        <w:tc>
          <w:tcPr>
            <w:tcW w:w="2484" w:type="pct"/>
            <w:hideMark/>
          </w:tcPr>
          <w:p w14:paraId="6B52BE5B" w14:textId="77777777" w:rsidR="00CC5712" w:rsidRPr="002B1E40" w:rsidRDefault="00CC5712" w:rsidP="00CC5712"/>
          <w:p w14:paraId="605D9C4C" w14:textId="77777777" w:rsidR="00CC5712" w:rsidRDefault="008C3383" w:rsidP="00CC5712">
            <w:r>
              <w:rPr>
                <w:noProof/>
              </w:rPr>
              <w:t>Финансовый управляющий</w:t>
            </w:r>
            <w:r w:rsidR="00CC5712" w:rsidRPr="002B1E40">
              <w:rPr>
                <w:bCs/>
              </w:rPr>
              <w:br/>
            </w:r>
            <w:r>
              <w:rPr>
                <w:noProof/>
              </w:rPr>
              <w:t>Даниленко Ивана Михайловича</w:t>
            </w:r>
          </w:p>
        </w:tc>
        <w:tc>
          <w:tcPr>
            <w:tcW w:w="0" w:type="auto"/>
            <w:vAlign w:val="center"/>
            <w:hideMark/>
          </w:tcPr>
          <w:p w14:paraId="0241F78A" w14:textId="77777777" w:rsidR="00CC5712" w:rsidRPr="002C3EA8" w:rsidRDefault="00CC5712" w:rsidP="00CC5712">
            <w:r w:rsidRPr="002C3EA8">
              <w:t> </w:t>
            </w:r>
          </w:p>
        </w:tc>
        <w:tc>
          <w:tcPr>
            <w:tcW w:w="2484" w:type="pct"/>
            <w:hideMark/>
          </w:tcPr>
          <w:p w14:paraId="37C21A23" w14:textId="77777777" w:rsidR="00CC5712" w:rsidRPr="002B1E40" w:rsidRDefault="008C3383" w:rsidP="00CC5712">
            <w:pPr>
              <w:pStyle w:val="a5"/>
              <w:jc w:val="righ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Н.А. Газизова</w:t>
            </w:r>
          </w:p>
        </w:tc>
      </w:tr>
    </w:tbl>
    <w:p w14:paraId="19AC9FF9" w14:textId="77777777" w:rsidR="00CC5712" w:rsidRDefault="00CC5712" w:rsidP="00CC5712">
      <w:pPr>
        <w:jc w:val="both"/>
      </w:pPr>
    </w:p>
    <w:p w14:paraId="0E81CC42" w14:textId="77777777" w:rsidR="00CE4B37" w:rsidRDefault="00CE4B37"/>
    <w:sectPr w:rsidR="00CE4B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730"/>
    <w:rsid w:val="00050F53"/>
    <w:rsid w:val="0007403E"/>
    <w:rsid w:val="00081981"/>
    <w:rsid w:val="00106842"/>
    <w:rsid w:val="0023545D"/>
    <w:rsid w:val="002C4EEF"/>
    <w:rsid w:val="0041025A"/>
    <w:rsid w:val="0046686D"/>
    <w:rsid w:val="0049059C"/>
    <w:rsid w:val="005511FC"/>
    <w:rsid w:val="0057643B"/>
    <w:rsid w:val="00605A1D"/>
    <w:rsid w:val="00614239"/>
    <w:rsid w:val="00633086"/>
    <w:rsid w:val="006C0BDC"/>
    <w:rsid w:val="006C5FDE"/>
    <w:rsid w:val="007960B0"/>
    <w:rsid w:val="007E5925"/>
    <w:rsid w:val="00803A5A"/>
    <w:rsid w:val="00844995"/>
    <w:rsid w:val="008A4210"/>
    <w:rsid w:val="008C3383"/>
    <w:rsid w:val="008C3FF4"/>
    <w:rsid w:val="008C49EB"/>
    <w:rsid w:val="008E4DBB"/>
    <w:rsid w:val="008E5E40"/>
    <w:rsid w:val="009174A2"/>
    <w:rsid w:val="00953801"/>
    <w:rsid w:val="009F402A"/>
    <w:rsid w:val="00AA5925"/>
    <w:rsid w:val="00AB5424"/>
    <w:rsid w:val="00B20496"/>
    <w:rsid w:val="00B56730"/>
    <w:rsid w:val="00B7167D"/>
    <w:rsid w:val="00B73E04"/>
    <w:rsid w:val="00B74517"/>
    <w:rsid w:val="00C14BDE"/>
    <w:rsid w:val="00C653A0"/>
    <w:rsid w:val="00CB39E7"/>
    <w:rsid w:val="00CC5712"/>
    <w:rsid w:val="00CE4B37"/>
    <w:rsid w:val="00D554D6"/>
    <w:rsid w:val="00EB49A8"/>
    <w:rsid w:val="00F31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D9C05"/>
  <w15:chartTrackingRefBased/>
  <w15:docId w15:val="{9F88A5C4-CB26-43D6-A09A-F3DCC5372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571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CC5712"/>
    <w:rPr>
      <w:rFonts w:ascii="Times New Roman" w:eastAsia="Times New Roman" w:hAnsi="Times New Roman"/>
    </w:rPr>
  </w:style>
  <w:style w:type="table" w:styleId="a3">
    <w:name w:val="Table Grid"/>
    <w:basedOn w:val="a1"/>
    <w:uiPriority w:val="59"/>
    <w:rsid w:val="00CC57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CC5712"/>
    <w:rPr>
      <w:color w:val="0000FF"/>
      <w:u w:val="single"/>
    </w:rPr>
  </w:style>
  <w:style w:type="paragraph" w:customStyle="1" w:styleId="ConsPlusNonformat">
    <w:name w:val="ConsPlusNonformat"/>
    <w:rsid w:val="00CC571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5">
    <w:name w:val="Обычный (веб)"/>
    <w:basedOn w:val="a"/>
    <w:uiPriority w:val="99"/>
    <w:rsid w:val="00CC5712"/>
    <w:pPr>
      <w:widowControl/>
      <w:autoSpaceDE/>
      <w:autoSpaceDN/>
      <w:adjustRightInd/>
      <w:spacing w:before="240" w:after="24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3721</Words>
  <Characters>21216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24888</CharactersWithSpaces>
  <SharedDoc>false</SharedDoc>
  <HLinks>
    <vt:vector size="6" baseType="variant">
      <vt:variant>
        <vt:i4>2424891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consultantplus://offline/ref=C170E87E5106903B2C2693164E83ABCA2276C913842C8ACC75FF6C560D0667AC2FE2ED39A0D15019R9r5M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Kalining</dc:creator>
  <cp:keywords/>
  <dc:description/>
  <cp:lastModifiedBy>chibju17@gmail.com</cp:lastModifiedBy>
  <cp:revision>3</cp:revision>
  <dcterms:created xsi:type="dcterms:W3CDTF">2026-04-28T08:17:00Z</dcterms:created>
  <dcterms:modified xsi:type="dcterms:W3CDTF">2026-04-28T08:17:00Z</dcterms:modified>
</cp:coreProperties>
</file>