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4F0CB5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fldChar w:fldCharType="begin"/>
      </w:r>
      <w:r>
        <w:instrText xml:space="preserve"> HYPERLINK "consultantplus://offline/ref=988EC015ECBBF128B41797C3F93EFEE41AA7364659841F0F56FDEF5480375203D55CBFEB8F11FC28i8X2K" \o "\"Гражданский кодекс Российской Федерации (часть вторая)\" от 26.01.1996 N 14-ФЗ (ред. от 28.12.2013){КонсультантПлюс}" </w:instrText>
      </w:r>
      <w:r>
        <w:fldChar w:fldCharType="separate"/>
      </w:r>
      <w:r w:rsidR="00120476" w:rsidRPr="000369AD">
        <w:rPr>
          <w:rFonts w:ascii="Times New Roman" w:eastAsia="Times New Roman" w:hAnsi="Times New Roman"/>
          <w:b/>
          <w:lang w:eastAsia="ru-RU"/>
        </w:rPr>
        <w:t>ДОГОВОР</w:t>
      </w:r>
      <w:r>
        <w:rPr>
          <w:rFonts w:ascii="Times New Roman" w:eastAsia="Times New Roman" w:hAnsi="Times New Roman"/>
          <w:b/>
          <w:lang w:eastAsia="ru-RU"/>
        </w:rPr>
        <w:fldChar w:fldCharType="end"/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6FD350A" w14:textId="50AF6941" w:rsidR="00800AB5" w:rsidRPr="000369AD" w:rsidRDefault="00515E91" w:rsidP="000E4D48">
      <w:pPr>
        <w:pStyle w:val="a3"/>
        <w:rPr>
          <w:sz w:val="22"/>
          <w:szCs w:val="22"/>
        </w:rPr>
      </w:pPr>
      <w:r w:rsidRPr="00515E91">
        <w:rPr>
          <w:b/>
          <w:sz w:val="22"/>
          <w:szCs w:val="22"/>
        </w:rPr>
        <w:t>Гамм Владислав Владимирович</w:t>
      </w:r>
      <w:r w:rsidRPr="00515E91">
        <w:rPr>
          <w:b/>
          <w:sz w:val="22"/>
          <w:szCs w:val="22"/>
        </w:rPr>
        <w:t xml:space="preserve"> </w:t>
      </w:r>
      <w:r w:rsidR="004F0CB5" w:rsidRPr="000369AD">
        <w:rPr>
          <w:sz w:val="22"/>
          <w:szCs w:val="22"/>
        </w:rPr>
        <w:t xml:space="preserve">лице финансового управляющего </w:t>
      </w:r>
      <w:r w:rsidR="004F0CB5" w:rsidRPr="00286BC5">
        <w:rPr>
          <w:sz w:val="22"/>
          <w:szCs w:val="22"/>
        </w:rPr>
        <w:t xml:space="preserve">Алихановой </w:t>
      </w:r>
      <w:proofErr w:type="spellStart"/>
      <w:r w:rsidR="004F0CB5" w:rsidRPr="00286BC5">
        <w:rPr>
          <w:sz w:val="22"/>
          <w:szCs w:val="22"/>
        </w:rPr>
        <w:t>Заза-Бикой</w:t>
      </w:r>
      <w:proofErr w:type="spellEnd"/>
      <w:r w:rsidR="004F0CB5" w:rsidRPr="00286BC5">
        <w:rPr>
          <w:sz w:val="22"/>
          <w:szCs w:val="22"/>
        </w:rPr>
        <w:t xml:space="preserve"> </w:t>
      </w:r>
      <w:proofErr w:type="spellStart"/>
      <w:r w:rsidR="004F0CB5" w:rsidRPr="00286BC5">
        <w:rPr>
          <w:sz w:val="22"/>
          <w:szCs w:val="22"/>
        </w:rPr>
        <w:t>Тавбулатгаджиевной</w:t>
      </w:r>
      <w:proofErr w:type="spellEnd"/>
      <w:r w:rsidR="004F0CB5" w:rsidRPr="00972ACD">
        <w:rPr>
          <w:sz w:val="22"/>
          <w:szCs w:val="22"/>
        </w:rPr>
        <w:t>,</w:t>
      </w:r>
      <w:r w:rsidR="004F0CB5">
        <w:rPr>
          <w:sz w:val="22"/>
          <w:szCs w:val="22"/>
        </w:rPr>
        <w:t xml:space="preserve"> действующей</w:t>
      </w:r>
      <w:r w:rsidR="004F0CB5" w:rsidRPr="000369AD">
        <w:rPr>
          <w:sz w:val="22"/>
          <w:szCs w:val="22"/>
        </w:rPr>
        <w:t xml:space="preserve"> на основании </w:t>
      </w:r>
      <w:bookmarkStart w:id="0" w:name="_Hlk199243513"/>
      <w:r w:rsidR="004F0CB5" w:rsidRPr="000E4D48">
        <w:rPr>
          <w:sz w:val="22"/>
          <w:szCs w:val="22"/>
        </w:rPr>
        <w:t>Решени</w:t>
      </w:r>
      <w:r w:rsidR="004F0CB5">
        <w:rPr>
          <w:sz w:val="22"/>
          <w:szCs w:val="22"/>
        </w:rPr>
        <w:t>я</w:t>
      </w:r>
      <w:r w:rsidR="004F0CB5" w:rsidRPr="000E4D48">
        <w:rPr>
          <w:sz w:val="22"/>
          <w:szCs w:val="22"/>
        </w:rPr>
        <w:t xml:space="preserve"> </w:t>
      </w:r>
      <w:bookmarkEnd w:id="0"/>
      <w:r w:rsidRPr="00515E91">
        <w:rPr>
          <w:sz w:val="22"/>
          <w:szCs w:val="22"/>
        </w:rPr>
        <w:t>Арбитражного суда Московской области от 14.08.2025 г. по делу № А41-37101/2025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</w:t>
      </w:r>
      <w:proofErr w:type="spellStart"/>
      <w:r w:rsidR="0078381D" w:rsidRPr="000369AD">
        <w:rPr>
          <w:sz w:val="22"/>
          <w:szCs w:val="22"/>
        </w:rPr>
        <w:t>ый</w:t>
      </w:r>
      <w:proofErr w:type="spellEnd"/>
      <w:r w:rsidR="0078381D" w:rsidRPr="000369AD">
        <w:rPr>
          <w:sz w:val="22"/>
          <w:szCs w:val="22"/>
        </w:rPr>
        <w:t>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1" w:name="Par23"/>
      <w:bookmarkEnd w:id="1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2" w:name="Par49"/>
      <w:bookmarkStart w:id="3" w:name="Par73"/>
      <w:bookmarkStart w:id="4" w:name="Par75"/>
      <w:bookmarkEnd w:id="2"/>
      <w:bookmarkEnd w:id="3"/>
      <w:bookmarkEnd w:id="4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68A21FF3" w:rsidR="002C60FE" w:rsidRPr="008E52C8" w:rsidRDefault="004F0CB5" w:rsidP="008E52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4F0CB5">
        <w:rPr>
          <w:rFonts w:ascii="Times New Roman" w:hAnsi="Times New Roman"/>
          <w:b/>
          <w:i/>
        </w:rPr>
        <w:t xml:space="preserve">Лот № 1 </w:t>
      </w:r>
      <w:r w:rsidR="00515E91" w:rsidRPr="00515E91">
        <w:rPr>
          <w:rFonts w:ascii="Times New Roman" w:hAnsi="Times New Roman"/>
          <w:b/>
          <w:i/>
        </w:rPr>
        <w:t xml:space="preserve">МАЗДА 3, 2006 </w:t>
      </w:r>
      <w:proofErr w:type="spellStart"/>
      <w:r w:rsidR="00515E91" w:rsidRPr="00515E91">
        <w:rPr>
          <w:rFonts w:ascii="Times New Roman" w:hAnsi="Times New Roman"/>
          <w:b/>
          <w:i/>
        </w:rPr>
        <w:t>г.в</w:t>
      </w:r>
      <w:proofErr w:type="spellEnd"/>
      <w:r w:rsidR="00515E91" w:rsidRPr="00515E91">
        <w:rPr>
          <w:rFonts w:ascii="Times New Roman" w:hAnsi="Times New Roman"/>
          <w:b/>
          <w:i/>
        </w:rPr>
        <w:t>., VIN JMZBK14Z271569566, после ДТП</w:t>
      </w:r>
      <w:r w:rsidR="00C715EF"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5D27A340" w14:textId="77777777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5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5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</w:t>
      </w:r>
      <w:r w:rsidRPr="00E75B17">
        <w:rPr>
          <w:rFonts w:ascii="Times New Roman" w:hAnsi="Times New Roman"/>
        </w:rPr>
        <w:lastRenderedPageBreak/>
        <w:t xml:space="preserve">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114B427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02500753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23A3FB70" w14:textId="52CB34F6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Финансовый управляющий имуществом </w:t>
      </w:r>
      <w:r w:rsidR="00515E91" w:rsidRPr="00515E91">
        <w:rPr>
          <w:rFonts w:ascii="Times New Roman" w:eastAsia="Times New Roman" w:hAnsi="Times New Roman"/>
          <w:lang w:eastAsia="ru-RU"/>
        </w:rPr>
        <w:t>Гамм Владислав</w:t>
      </w:r>
      <w:r w:rsidR="00515E91">
        <w:rPr>
          <w:rFonts w:ascii="Times New Roman" w:eastAsia="Times New Roman" w:hAnsi="Times New Roman"/>
          <w:lang w:eastAsia="ru-RU"/>
        </w:rPr>
        <w:t>а</w:t>
      </w:r>
      <w:r w:rsidR="00515E91" w:rsidRPr="00515E91">
        <w:rPr>
          <w:rFonts w:ascii="Times New Roman" w:eastAsia="Times New Roman" w:hAnsi="Times New Roman"/>
          <w:lang w:eastAsia="ru-RU"/>
        </w:rPr>
        <w:t xml:space="preserve"> Владимирович</w:t>
      </w:r>
      <w:r w:rsidR="00515E91">
        <w:rPr>
          <w:rFonts w:ascii="Times New Roman" w:eastAsia="Times New Roman" w:hAnsi="Times New Roman"/>
          <w:lang w:eastAsia="ru-RU"/>
        </w:rPr>
        <w:t>а</w:t>
      </w:r>
    </w:p>
    <w:p w14:paraId="64F1B008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Алиханова </w:t>
      </w:r>
      <w:proofErr w:type="spellStart"/>
      <w:r w:rsidRPr="004F0CB5">
        <w:rPr>
          <w:rFonts w:ascii="Times New Roman" w:eastAsia="Times New Roman" w:hAnsi="Times New Roman"/>
          <w:lang w:eastAsia="ru-RU"/>
        </w:rPr>
        <w:t>Заза-Бика</w:t>
      </w:r>
      <w:proofErr w:type="spellEnd"/>
      <w:r w:rsidRPr="004F0C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4F0CB5">
        <w:rPr>
          <w:rFonts w:ascii="Times New Roman" w:eastAsia="Times New Roman" w:hAnsi="Times New Roman"/>
          <w:lang w:eastAsia="ru-RU"/>
        </w:rPr>
        <w:t>Тавбулатгаджиевна</w:t>
      </w:r>
      <w:proofErr w:type="spellEnd"/>
      <w:r w:rsidRPr="004F0CB5">
        <w:rPr>
          <w:rFonts w:ascii="Times New Roman" w:eastAsia="Times New Roman" w:hAnsi="Times New Roman"/>
          <w:lang w:eastAsia="ru-RU"/>
        </w:rPr>
        <w:t xml:space="preserve"> </w:t>
      </w:r>
    </w:p>
    <w:p w14:paraId="26FB1386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5D433F35" w14:textId="540E2CB1" w:rsidR="00515E91" w:rsidRPr="00515E91" w:rsidRDefault="004F0CB5" w:rsidP="00515E91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Получатель: Наименование получателя </w:t>
      </w:r>
      <w:r w:rsidR="00515E91" w:rsidRPr="00515E91">
        <w:rPr>
          <w:rFonts w:ascii="Times New Roman" w:eastAsia="Times New Roman" w:hAnsi="Times New Roman"/>
          <w:lang w:eastAsia="ru-RU"/>
        </w:rPr>
        <w:t>Гамм Владислав Владимирович</w:t>
      </w:r>
    </w:p>
    <w:p w14:paraId="77DCAE3D" w14:textId="77777777" w:rsidR="00515E91" w:rsidRPr="00515E91" w:rsidRDefault="00515E91" w:rsidP="00515E91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15E91">
        <w:rPr>
          <w:rFonts w:ascii="Times New Roman" w:eastAsia="Times New Roman" w:hAnsi="Times New Roman"/>
          <w:lang w:eastAsia="ru-RU"/>
        </w:rPr>
        <w:t>Счет получателя 40817810250204320885</w:t>
      </w:r>
    </w:p>
    <w:p w14:paraId="68156021" w14:textId="77777777" w:rsidR="00515E91" w:rsidRPr="00515E91" w:rsidRDefault="00515E91" w:rsidP="00515E91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15E91">
        <w:rPr>
          <w:rFonts w:ascii="Times New Roman" w:eastAsia="Times New Roman" w:hAnsi="Times New Roman"/>
          <w:lang w:eastAsia="ru-RU"/>
        </w:rPr>
        <w:t>Наименование банка получателя ФИЛИАЛ "ЦЕНТРАЛЬНЫЙ" ПАО</w:t>
      </w:r>
    </w:p>
    <w:p w14:paraId="1715C980" w14:textId="77777777" w:rsidR="00515E91" w:rsidRPr="00515E91" w:rsidRDefault="00515E91" w:rsidP="00515E91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15E91">
        <w:rPr>
          <w:rFonts w:ascii="Times New Roman" w:eastAsia="Times New Roman" w:hAnsi="Times New Roman"/>
          <w:lang w:eastAsia="ru-RU"/>
        </w:rPr>
        <w:t>"СОВКОМБАНК"(БЕРДСК)</w:t>
      </w:r>
    </w:p>
    <w:p w14:paraId="39E0027A" w14:textId="77777777" w:rsidR="00515E91" w:rsidRPr="00515E91" w:rsidRDefault="00515E91" w:rsidP="00515E91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15E91">
        <w:rPr>
          <w:rFonts w:ascii="Times New Roman" w:eastAsia="Times New Roman" w:hAnsi="Times New Roman"/>
          <w:lang w:eastAsia="ru-RU"/>
        </w:rPr>
        <w:t>Корреспондентский счет 30101810150040000763</w:t>
      </w:r>
    </w:p>
    <w:p w14:paraId="61CBC707" w14:textId="77777777" w:rsidR="00515E91" w:rsidRPr="00515E91" w:rsidRDefault="00515E91" w:rsidP="00515E91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15E91">
        <w:rPr>
          <w:rFonts w:ascii="Times New Roman" w:eastAsia="Times New Roman" w:hAnsi="Times New Roman"/>
          <w:lang w:eastAsia="ru-RU"/>
        </w:rPr>
        <w:t>БИК 045004763</w:t>
      </w:r>
    </w:p>
    <w:p w14:paraId="619F4709" w14:textId="77777777" w:rsidR="00515E91" w:rsidRPr="00515E91" w:rsidRDefault="00515E91" w:rsidP="00515E91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15E91">
        <w:rPr>
          <w:rFonts w:ascii="Times New Roman" w:eastAsia="Times New Roman" w:hAnsi="Times New Roman"/>
          <w:lang w:eastAsia="ru-RU"/>
        </w:rPr>
        <w:t>ИНН БАНКА 4401116480</w:t>
      </w:r>
    </w:p>
    <w:p w14:paraId="68FD2F58" w14:textId="77777777" w:rsidR="00515E91" w:rsidRDefault="00515E91" w:rsidP="00515E91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515E91">
        <w:rPr>
          <w:rFonts w:ascii="Times New Roman" w:eastAsia="Times New Roman" w:hAnsi="Times New Roman"/>
          <w:lang w:eastAsia="ru-RU"/>
        </w:rPr>
        <w:t>КПП БАНКА 544543001</w:t>
      </w:r>
      <w:r w:rsidRPr="00515E91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7C785963" w14:textId="21CA4D1E" w:rsidR="00800AB5" w:rsidRPr="000369AD" w:rsidRDefault="00800AB5" w:rsidP="00515E91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7F2CE7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00965600" w14:textId="46334E31" w:rsidR="004F0CB5" w:rsidRDefault="00515E91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15E91">
        <w:rPr>
          <w:rFonts w:ascii="Times New Roman" w:eastAsia="Times New Roman" w:hAnsi="Times New Roman"/>
          <w:lang w:eastAsia="ru-RU"/>
        </w:rPr>
        <w:t>Гамм Владислав</w:t>
      </w:r>
      <w:r>
        <w:rPr>
          <w:rFonts w:ascii="Times New Roman" w:eastAsia="Times New Roman" w:hAnsi="Times New Roman"/>
          <w:lang w:eastAsia="ru-RU"/>
        </w:rPr>
        <w:t>а</w:t>
      </w:r>
      <w:r w:rsidRPr="00515E91">
        <w:rPr>
          <w:rFonts w:ascii="Times New Roman" w:eastAsia="Times New Roman" w:hAnsi="Times New Roman"/>
          <w:lang w:eastAsia="ru-RU"/>
        </w:rPr>
        <w:t xml:space="preserve"> Владимирович</w:t>
      </w:r>
      <w:r>
        <w:rPr>
          <w:rFonts w:ascii="Times New Roman" w:eastAsia="Times New Roman" w:hAnsi="Times New Roman"/>
          <w:lang w:eastAsia="ru-RU"/>
        </w:rPr>
        <w:t>а</w:t>
      </w:r>
    </w:p>
    <w:p w14:paraId="394B8146" w14:textId="77777777" w:rsidR="001D3B47" w:rsidRDefault="001D3B47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1034DE7" w14:textId="77777777" w:rsidR="004F0CB5" w:rsidRPr="000369AD" w:rsidRDefault="004F0CB5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17C7B35E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proofErr w:type="spellStart"/>
      <w:r w:rsidR="001328BB">
        <w:rPr>
          <w:rFonts w:ascii="Times New Roman" w:eastAsia="Times New Roman" w:hAnsi="Times New Roman"/>
          <w:lang w:eastAsia="ru-RU"/>
        </w:rPr>
        <w:t>И.Д.Агаева</w:t>
      </w:r>
      <w:proofErr w:type="spellEnd"/>
      <w:r w:rsidR="001328BB">
        <w:rPr>
          <w:rFonts w:ascii="Times New Roman" w:eastAsia="Times New Roman" w:hAnsi="Times New Roman"/>
          <w:lang w:eastAsia="ru-RU"/>
        </w:rPr>
        <w:t>/</w:t>
      </w:r>
      <w:r w:rsidRPr="000369AD">
        <w:rPr>
          <w:rFonts w:ascii="Times New Roman" w:eastAsia="Times New Roman" w:hAnsi="Times New Roman"/>
          <w:b/>
          <w:lang w:eastAsia="ru-RU"/>
        </w:rPr>
        <w:tab/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1512E286" w14:textId="77777777" w:rsidR="00C715EF" w:rsidRPr="000369AD" w:rsidRDefault="00C715EF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D3B47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0CB5"/>
    <w:rsid w:val="004F1204"/>
    <w:rsid w:val="00515E91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33DA9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7280A"/>
    <w:rsid w:val="00F839E5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11</cp:revision>
  <cp:lastPrinted>2020-09-28T11:42:00Z</cp:lastPrinted>
  <dcterms:created xsi:type="dcterms:W3CDTF">2025-09-11T15:40:00Z</dcterms:created>
  <dcterms:modified xsi:type="dcterms:W3CDTF">2026-05-21T12:04:00Z</dcterms:modified>
</cp:coreProperties>
</file>