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деревня Алексеевка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20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Кислова Светлана Андреевна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Омской области от 12.11.2025 г. по делу № А46-15721/</w:t>
      </w:r>
      <w:r>
        <w:rPr>
          <w:rFonts w:ascii="Times New Roman" w:hAnsi="Times New Roman"/>
        </w:rPr>
        <w:t xml:space="preserve">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</w:t>
      </w:r>
      <w:r>
        <w:rPr>
          <w:rFonts w:ascii="Times New Roman" w:hAnsi="Times New Roman"/>
        </w:rPr>
        <w:t xml:space="preserve">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</w:t>
      </w:r>
      <w:r>
        <w:rPr>
          <w:rFonts w:ascii="Times New Roman" w:hAnsi="Times New Roman"/>
        </w:rPr>
        <w:t xml:space="preserve">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</w:t>
      </w:r>
      <w:r>
        <w:rPr>
          <w:rFonts w:ascii="Times New Roman" w:hAnsi="Times New Roman"/>
        </w:rPr>
        <w:t xml:space="preserve">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</w:t>
      </w:r>
      <w:r>
        <w:rPr>
          <w:rFonts w:ascii="Times New Roman" w:hAnsi="Times New Roman"/>
        </w:rPr>
        <w:t xml:space="preserve">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</w:t>
      </w:r>
      <w:r>
        <w:rPr>
          <w:rFonts w:ascii="Times New Roman" w:hAnsi="Times New Roman"/>
        </w:rPr>
        <w:t xml:space="preserve">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</w:t>
      </w:r>
      <w:r>
        <w:rPr>
          <w:rFonts w:ascii="Times New Roman" w:hAnsi="Times New Roman"/>
        </w:rPr>
        <w:t xml:space="preserve">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</w:t>
      </w:r>
      <w:r>
        <w:rPr>
          <w:rFonts w:ascii="Times New Roman" w:hAnsi="Times New Roman"/>
        </w:rPr>
        <w:t xml:space="preserve">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</w:t>
      </w:r>
      <w:r>
        <w:rPr>
          <w:rFonts w:ascii="Times New Roman" w:hAnsi="Times New Roman"/>
        </w:rPr>
        <w:t xml:space="preserve">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</w:t>
      </w:r>
      <w:r>
        <w:rPr>
          <w:rFonts w:ascii="Times New Roman" w:hAnsi="Times New Roman"/>
        </w:rPr>
        <w:t xml:space="preserve">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</w:t>
      </w:r>
      <w:r>
        <w:rPr>
          <w:rFonts w:ascii="Times New Roman" w:hAnsi="Times New Roman"/>
        </w:rPr>
        <w:t xml:space="preserve">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</w:t>
      </w:r>
      <w:r>
        <w:rPr>
          <w:rFonts w:ascii="Times New Roman" w:hAnsi="Times New Roman"/>
        </w:rPr>
        <w:t xml:space="preserve">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</w:t>
      </w:r>
      <w:r>
        <w:rPr>
          <w:rFonts w:ascii="Times New Roman" w:hAnsi="Times New Roman"/>
        </w:rPr>
        <w:t xml:space="preserve">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Омской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Кислова Светлана Андреевна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31.03.1997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Алексеевка Горьковского р-на Омской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165-910-298 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551202435749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646603, Омская область, деревня Алексеевка, ул Центральная, д 8,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40817810850207162165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Кисловой Светланы Андреевны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деревня Алексеевка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20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Кислова Светлана А</w:t>
      </w:r>
      <w:r>
        <w:rPr>
          <w:rFonts w:ascii="Times New Roman" w:hAnsi="Times New Roman"/>
        </w:rPr>
        <w:t xml:space="preserve">ндреевна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Омской области от 12.11.2025 г. по делу № А46-15721/2025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</w:t>
      </w:r>
      <w:r>
        <w:rPr>
          <w:rFonts w:ascii="Times New Roman" w:hAnsi="Times New Roman" w:eastAsia="Times New Roman"/>
          <w:lang w:eastAsia="ru-RU"/>
        </w:rPr>
        <w:t xml:space="preserve">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</w:t>
      </w:r>
      <w:r>
        <w:rPr>
          <w:rFonts w:ascii="Times New Roman" w:hAnsi="Times New Roman" w:eastAsia="Times New Roman"/>
          <w:lang w:eastAsia="ru-RU"/>
        </w:rPr>
        <w:t xml:space="preserve">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Кислова Светлана Андреевна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31.03.1997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Алексеевка Горьковского р-на Омской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165-910-298 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551202435749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03, Омская область, деревня Алексеевка, ул Центральная, д 8,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40817810850207162165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Кисловой Светланы Андреевны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6799</Characters>
  <CharactersWithSpaces>7976</CharactersWithSpaces>
  <DocSecurity>0</DocSecurity>
  <HyperlinksChanged>false</HyperlinksChanged>
  <Lines>56</Lines>
  <Pages>4</Pages>
  <Paragraphs>15</Paragraphs>
  <ScaleCrop>false</ScaleCrop>
  <SharedDoc>false</SharedDoc>
  <Template>Normal</Template>
  <Words>1192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2026-05-20T09:14:00Z</dcterms:created>
  <dcterms:modified xsi:type="dcterms:W3CDTF">2026-05-20T09:14:00Z</dcterms:modified>
  <cp:version>1048576</cp:version>
</cp:coreProperties>
</file>