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Сахалинской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Макарича Николая Фёдоровича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Макарича Николая Фёдоровича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06.04.1956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дер. Щитковичи Стародорожский р-н Минская обл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062-240-438 19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650109502173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694010, Сахалинская область, село Третья Падь, ул Садовая, д 16/3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ИПСУМ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1992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М785ВЕ65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S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1885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500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/>
                  <w:r>
                    <w:t xml:space="preserve">336000</w:t>
                  </w: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694010, Сахалинская область, село Третья Падь, ул Садовая, д 16/3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Макарича Николая Фёдоровича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Сахал</w:t>
            </w:r>
            <w:r>
              <w:t xml:space="preserve">инской области от 28.07.2025 г. по делу № А59-2837/2025 Н.В. Кублицкая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</w:t>
            </w:r>
            <w:r>
              <w:t xml:space="preserve">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</w:t>
            </w:r>
            <w:r>
              <w:t xml:space="preserve"> Архангельск,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none"/>
              </w:rPr>
              <w:t xml:space="preserve">+79600091050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</w:t>
            </w:r>
            <w:r>
              <w:t xml:space="preserve">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площадкеа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</w:t>
            </w:r>
            <w:r>
              <w:t xml:space="preserve">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Банк получателя — АРХАНГЕЛЬСКОЕ ОТДЕЛЕНИЕ №8637 ПАО СБЕРБАНК Г. АРХАНГЕЛЬСК</w:t>
            </w:r>
            <w:r/>
          </w:p>
          <w:p>
            <w:pPr>
              <w:pStyle w:val="618"/>
            </w:pPr>
            <w:r>
              <w:t xml:space="preserve">БИК Банка получателя — 041117601</w:t>
            </w:r>
            <w:r/>
          </w:p>
          <w:p>
            <w:pPr>
              <w:pStyle w:val="618"/>
            </w:pPr>
            <w:r>
              <w:t xml:space="preserve">ИНН, КПП БАНКА — 7707083893/290102001</w:t>
            </w:r>
            <w:r/>
          </w:p>
          <w:p>
            <w:pPr>
              <w:pStyle w:val="618"/>
            </w:pPr>
            <w:r>
              <w:t xml:space="preserve">Кор.счет Банка получателя — 30101810100000000601</w:t>
            </w:r>
            <w:r/>
          </w:p>
          <w:p>
            <w:pPr>
              <w:pStyle w:val="618"/>
            </w:pPr>
            <w:r>
              <w:t xml:space="preserve">Расчетный счет получателя — 40817810504002513293</w:t>
            </w:r>
            <w:r/>
          </w:p>
          <w:p>
            <w:pPr>
              <w:pStyle w:val="618"/>
            </w:pPr>
            <w:r>
              <w:t xml:space="preserve">Получатель — МАКАРИЧ НИКОЛАЙ ФЕДОРОВИЧ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</w:t>
            </w:r>
            <w:r>
              <w:t xml:space="preserve">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</w:t>
            </w:r>
            <w:r>
              <w:t xml:space="preserve">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</w:t>
            </w:r>
            <w:r>
              <w:t xml:space="preserve">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</w:t>
            </w:r>
            <w:r>
              <w:t xml:space="preserve">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</w:t>
            </w:r>
            <w:r>
              <w:t xml:space="preserve">занные в электронном сообщении о продаже, без представления подписанного договора о задатке. В эт</w:t>
            </w:r>
            <w:r>
              <w:t xml:space="preserve">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</w:t>
            </w:r>
            <w:r>
              <w:t xml:space="preserve">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</w:t>
            </w:r>
            <w:r>
              <w:t xml:space="preserve">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</w:t>
            </w:r>
            <w:r>
              <w:t xml:space="preserve">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</w:t>
            </w:r>
            <w:r>
              <w:t xml:space="preserve">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окончания срока пр</w:t>
            </w:r>
            <w:r>
              <w:t xml:space="preserve">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</w:t>
            </w:r>
            <w:r>
              <w:t xml:space="preserve">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</w:t>
            </w:r>
            <w:r>
              <w:t xml:space="preserve">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</w:t>
            </w:r>
            <w:r>
              <w:t xml:space="preserve">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</w:t>
            </w:r>
            <w:r>
              <w:t xml:space="preserve">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</w:t>
            </w:r>
            <w:r>
              <w:t xml:space="preserve">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</w:t>
            </w:r>
            <w:r>
              <w:t xml:space="preserve">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</w:t>
            </w:r>
            <w:r>
              <w:t xml:space="preserve">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</w:t>
            </w:r>
            <w:r>
              <w:t xml:space="preserve">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</w:t>
            </w:r>
            <w:r>
              <w:t xml:space="preserve">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</w:t>
            </w:r>
            <w:r>
              <w:t xml:space="preserve">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</w:t>
            </w:r>
            <w:r>
              <w:t xml:space="preserve">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</w:t>
            </w:r>
            <w:r>
              <w:t xml:space="preserve">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</w:t>
            </w:r>
            <w: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</w:t>
            </w:r>
            <w:r>
              <w:t xml:space="preserve">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</w:t>
            </w:r>
            <w:r>
              <w:t xml:space="preserve">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</w:t>
            </w:r>
            <w:r>
              <w:t xml:space="preserve">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</w:t>
            </w:r>
            <w:r>
              <w:t xml:space="preserve">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</w:t>
            </w:r>
            <w:r>
              <w:t xml:space="preserve">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</w:t>
            </w:r>
            <w:r>
              <w:t xml:space="preserve">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Банк получателя — АРХАНГЕЛЬСКОЕ ОТДЕЛЕНИЕ №8637 ПАО СБЕРБАНК Г. АРХАНГЕЛЬСК</w:t>
            </w:r>
            <w:r/>
            <w:r/>
          </w:p>
          <w:p>
            <w:pPr>
              <w:pStyle w:val="618"/>
            </w:pPr>
            <w:r>
              <w:t xml:space="preserve">БИК Банка получателя — 041117601</w:t>
            </w:r>
            <w:r/>
            <w:r/>
          </w:p>
          <w:p>
            <w:pPr>
              <w:pStyle w:val="618"/>
            </w:pPr>
            <w:r>
              <w:t xml:space="preserve">ИНН, КПП БАНКА — 7707083893/290102001</w:t>
            </w:r>
            <w:r/>
            <w:r/>
          </w:p>
          <w:p>
            <w:pPr>
              <w:pStyle w:val="618"/>
            </w:pPr>
            <w:r>
              <w:t xml:space="preserve">Кор.счет Банка получателя — 30101810100000000601</w:t>
            </w:r>
            <w:r/>
            <w:r/>
          </w:p>
          <w:p>
            <w:pPr>
              <w:pStyle w:val="618"/>
            </w:pPr>
            <w:r>
              <w:t xml:space="preserve">Расчетный счет получателя — 40817810504002513293</w:t>
            </w:r>
            <w:r/>
            <w:r/>
          </w:p>
          <w:p>
            <w:pPr>
              <w:pStyle w:val="618"/>
            </w:pPr>
            <w:r>
              <w:t xml:space="preserve">Получатель — МАКАРИЧ НИКОЛАЙ ФЕДОРОВИЧ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Макарича Николая Фёдоровича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3" w:default="1">
    <w:name w:val="Default Paragraph Font"/>
    <w:uiPriority w:val="1"/>
    <w:semiHidden/>
    <w:unhideWhenUsed/>
  </w:style>
  <w:style w:type="numbering" w:styleId="1994" w:default="1">
    <w:name w:val="No List"/>
    <w:uiPriority w:val="99"/>
    <w:semiHidden/>
    <w:unhideWhenUsed/>
  </w:style>
  <w:style w:type="table" w:styleId="1995" w:default="1">
    <w:name w:val="Normal Table"/>
    <w:uiPriority w:val="99"/>
    <w:semiHidden/>
    <w:unhideWhenUsed/>
    <w:tblPr/>
  </w:style>
  <w:style w:type="paragraph" w:styleId="1_1099" w:customStyle="1">
    <w:name w:val="indent"/>
    <w:basedOn w:val="620"/>
    <w:next w:val="634"/>
    <w:link w:val="620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2026-04-20T18:34:00Z</dcterms:created>
  <dcterms:modified xsi:type="dcterms:W3CDTF">2026-04-20T19:18:35Z</dcterms:modified>
  <cp:version>1048576</cp:version>
</cp:coreProperties>
</file>