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Коростово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18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Кузиной Екатерины Анатольевны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03.10.1984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Беднодемьяновск Пензенская обл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130-943-753 52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621100923596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390536, Рязанская облас</w:t>
      </w:r>
      <w:r>
        <w:rPr>
          <w:rFonts w:ascii="Times New Roman" w:hAnsi="Times New Roman"/>
          <w:sz w:val="24"/>
          <w:szCs w:val="24"/>
        </w:rPr>
        <w:t xml:space="preserve">ть, село Коростово, ул Солнечная, д 25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Рязанской области от 13.10.2025 г. по делу № А54-6833/2025 Вет</w:t>
      </w:r>
      <w:r>
        <w:rPr>
          <w:rFonts w:ascii="Times New Roman" w:hAnsi="Times New Roman"/>
          <w:sz w:val="24"/>
          <w:szCs w:val="24"/>
        </w:rPr>
        <w:t xml:space="preserve">лужских Е.А.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>
        <w:rPr>
          <w:rFonts w:ascii="Times New Roman" w:hAnsi="Times New Roman"/>
          <w:sz w:val="24"/>
          <w:szCs w:val="24"/>
        </w:rPr>
        <w:t xml:space="preserve">Кузиной Екатерины Анатольевны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</w:t>
      </w:r>
      <w:r>
        <w:rPr>
          <w:rFonts w:ascii="Times New Roman" w:hAnsi="Times New Roman"/>
          <w:sz w:val="24"/>
          <w:szCs w:val="24"/>
        </w:rPr>
        <w:t xml:space="preserve">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</w:t>
      </w:r>
      <w:r>
        <w:rPr>
          <w:rFonts w:ascii="Times New Roman" w:hAnsi="Times New Roman"/>
          <w:sz w:val="24"/>
          <w:szCs w:val="24"/>
        </w:rPr>
        <w:t xml:space="preserve">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Кузиной Екатерины Анатольевны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Рязанской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Кузиной Екатерины Анатольевны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40817810550223675994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3341</Characters>
  <CharactersWithSpaces>3919</CharactersWithSpaces>
  <DocSecurity>0</DocSecurity>
  <HyperlinksChanged>false</HyperlinksChanged>
  <Lines>27</Lines>
  <Pages>2</Pages>
  <Paragraphs>7</Paragraphs>
  <ScaleCrop>false</ScaleCrop>
  <SharedDoc>false</SharedDoc>
  <Template>Normal</Template>
  <Words>585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2026-06-18T10:45:00Z</dcterms:created>
  <dcterms:modified xsi:type="dcterms:W3CDTF">2026-06-18T10:45:00Z</dcterms:modified>
  <cp:version>1048576</cp:version>
</cp:coreProperties>
</file>