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Горелик Александр Михайлович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17.02.2026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А21-16812/2025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Калининградской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Горелик Александр Михайлович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391404717672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Горелика Александра Михайловича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15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Горелик Александр Михайлович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Калининградской области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А21-16812/2025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Горелик Александр Михайлович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391404717672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Горелика Александра Михайловича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