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57E6378A" w:rsidR="00287D0E" w:rsidRDefault="00451393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«__»__________2026</w:t>
            </w:r>
            <w:r w:rsidR="00287D0E">
              <w:rPr>
                <w:rFonts w:ascii="Times New Roman" w:hAnsi="Times New Roman"/>
                <w:b/>
                <w:bCs/>
                <w:noProof/>
              </w:rPr>
              <w:t xml:space="preserve"> г.</w:t>
            </w:r>
          </w:p>
        </w:tc>
      </w:tr>
    </w:tbl>
    <w:p w14:paraId="2D5821B6" w14:textId="5EAB61C4" w:rsidR="00287D0E" w:rsidRPr="00287D0E" w:rsidRDefault="00287D0E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BA2EE09" w:rsidR="00EA5080" w:rsidRPr="00300E3A" w:rsidRDefault="0045139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bookmarkStart w:id="1" w:name="_GoBack"/>
      <w:bookmarkEnd w:id="0"/>
      <w:r w:rsidRPr="00451393">
        <w:rPr>
          <w:rFonts w:ascii="Times New Roman" w:hAnsi="Times New Roman"/>
        </w:rPr>
        <w:t xml:space="preserve">Михеева Татьяна Борисовна </w:t>
      </w:r>
      <w:bookmarkEnd w:id="1"/>
      <w:r w:rsidRPr="00451393">
        <w:rPr>
          <w:rFonts w:ascii="Times New Roman" w:hAnsi="Times New Roman"/>
        </w:rPr>
        <w:t xml:space="preserve">(дата рождения: 19.08.1953 г., место рождения: ст. </w:t>
      </w:r>
      <w:proofErr w:type="spellStart"/>
      <w:r w:rsidRPr="00451393">
        <w:rPr>
          <w:rFonts w:ascii="Times New Roman" w:hAnsi="Times New Roman"/>
        </w:rPr>
        <w:t>Китаб</w:t>
      </w:r>
      <w:proofErr w:type="spellEnd"/>
      <w:r w:rsidRPr="00451393">
        <w:rPr>
          <w:rFonts w:ascii="Times New Roman" w:hAnsi="Times New Roman"/>
        </w:rPr>
        <w:t xml:space="preserve"> </w:t>
      </w:r>
      <w:proofErr w:type="spellStart"/>
      <w:r w:rsidRPr="00451393">
        <w:rPr>
          <w:rFonts w:ascii="Times New Roman" w:hAnsi="Times New Roman"/>
        </w:rPr>
        <w:t>Шахризябского</w:t>
      </w:r>
      <w:proofErr w:type="spellEnd"/>
      <w:r w:rsidRPr="00451393">
        <w:rPr>
          <w:rFonts w:ascii="Times New Roman" w:hAnsi="Times New Roman"/>
        </w:rPr>
        <w:t xml:space="preserve"> р-на Кашкадарьинской обл., СНИЛС 058-046-644 69, ИНН 616501260187, регистрация по месту жительства: 344064, Ростовская область, г Ростов-на-Дону, </w:t>
      </w:r>
      <w:proofErr w:type="spellStart"/>
      <w:r w:rsidRPr="00451393">
        <w:rPr>
          <w:rFonts w:ascii="Times New Roman" w:hAnsi="Times New Roman"/>
        </w:rPr>
        <w:t>ул</w:t>
      </w:r>
      <w:proofErr w:type="spellEnd"/>
      <w:r w:rsidRPr="00451393">
        <w:rPr>
          <w:rFonts w:ascii="Times New Roman" w:hAnsi="Times New Roman"/>
        </w:rPr>
        <w:t xml:space="preserve"> 2-й Пятилетки, д 5/2, </w:t>
      </w:r>
      <w:proofErr w:type="spellStart"/>
      <w:r w:rsidRPr="00451393">
        <w:rPr>
          <w:rFonts w:ascii="Times New Roman" w:hAnsi="Times New Roman"/>
        </w:rPr>
        <w:t>кв</w:t>
      </w:r>
      <w:proofErr w:type="spellEnd"/>
      <w:r w:rsidRPr="00451393">
        <w:rPr>
          <w:rFonts w:ascii="Times New Roman" w:hAnsi="Times New Roman"/>
        </w:rPr>
        <w:t xml:space="preserve"> 4)</w:t>
      </w:r>
      <w:r>
        <w:rPr>
          <w:rFonts w:ascii="Times New Roman" w:hAnsi="Times New Roman"/>
        </w:rPr>
        <w:t>, именуемая</w:t>
      </w:r>
      <w:r w:rsidR="00EA5080" w:rsidRPr="00300E3A">
        <w:rPr>
          <w:rFonts w:ascii="Times New Roman" w:hAnsi="Times New Roman"/>
        </w:rPr>
        <w:t xml:space="preserve"> в дальнейшем «Продавец», в лице финансового управляющего 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от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2" w:name="_Hlk176714960"/>
      <w:bookmarkEnd w:id="2"/>
      <w:r w:rsidR="00EA5080" w:rsidRPr="00300E3A">
        <w:rPr>
          <w:rFonts w:ascii="Times New Roman" w:hAnsi="Times New Roman"/>
        </w:rPr>
        <w:t>, с одной стороны, и 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3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3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</w:t>
      </w:r>
      <w:proofErr w:type="gramStart"/>
      <w:r>
        <w:rPr>
          <w:rFonts w:ascii="Times New Roman" w:hAnsi="Times New Roman"/>
        </w:rPr>
        <w:t>состоявшихся  на</w:t>
      </w:r>
      <w:proofErr w:type="gramEnd"/>
      <w:r>
        <w:rPr>
          <w:rFonts w:ascii="Times New Roman" w:hAnsi="Times New Roman"/>
        </w:rPr>
        <w:t xml:space="preserve"> электронной торговой площадке , размещенной на сайте в сети Интернет 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 w:rsidR="005D3DAF">
        <w:rPr>
          <w:rFonts w:ascii="Times New Roman" w:hAnsi="Times New Roman"/>
        </w:rPr>
        <w:t xml:space="preserve">в </w:t>
      </w:r>
      <w:r w:rsidR="00352E7F" w:rsidRPr="00352E7F">
        <w:rPr>
          <w:rFonts w:ascii="Times New Roman" w:hAnsi="Times New Roman"/>
        </w:rPr>
        <w:t>.</w:t>
      </w:r>
      <w:proofErr w:type="gramEnd"/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05"/>
            <w:bookmarkEnd w:id="4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16"/>
            <w:bookmarkEnd w:id="5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6" w:name="_Hlk176770428"/>
            <w:bookmarkEnd w:id="6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15 июня, 2026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bookmarkStart w:id="7" w:name="_Hlk176716068"/>
      <w:bookmarkEnd w:id="7"/>
      <w:r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 от 18.01.2023 г. по делу № </w:t>
      </w:r>
      <w:r w:rsidRPr="00D2141C">
        <w:rPr>
          <w:rFonts w:ascii="Times New Roman" w:hAnsi="Times New Roman"/>
        </w:rPr>
        <w:t>, с одной стороны, и 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от  г.</w:t>
      </w:r>
      <w:proofErr w:type="gramEnd"/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4262A7" w14:textId="77777777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DCF903D" w14:textId="77777777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EDD3965" w14:textId="77777777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7EFAB3C" w14:textId="6EC118D5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4513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0890AF1" w14:textId="77777777" w:rsidR="00DD4520" w:rsidRPr="00451393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4513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4513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4513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45139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: </w:t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51393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 Езопихина</cp:lastModifiedBy>
  <cp:revision>2</cp:revision>
  <dcterms:created xsi:type="dcterms:W3CDTF">2026-06-15T10:27:00Z</dcterms:created>
  <dcterms:modified xsi:type="dcterms:W3CDTF">2026-06-15T10:27:00Z</dcterms:modified>
</cp:coreProperties>
</file>