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Приморского края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Летягина Артёма Романовича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Летягина Артёма Романовича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21.03.2003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гор. Владивосток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196-478-584 47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253610217092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690001, Приморский край, г Владивосток, ул Пушкинская, д 55, кв 13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имуществ</w:t>
                  </w:r>
                  <w:r>
                    <w:t xml:space="preserve">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объекта недвижимости: Земельный участок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номер: 25:28:050086:2270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Назначение объекта недвижимости: данные отсутствуют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Виды разрешенного использования объекта недвижимости: индивидуальные жилые дома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</w:t>
                  </w:r>
                  <w:r>
                    <w:rPr>
                      <w:sz w:val="20"/>
                      <w:szCs w:val="20"/>
                    </w:rPr>
                    <w:t xml:space="preserve">естоположение: Местоположение установлено относительно ориентира, расположенного за пределами участка. Ориентир здание. Участок находится примерно в 1287 м, по направлению на северо-восток от ориентира. Почтовый адрес ориентира: Приморский край, г Владивос</w:t>
                  </w:r>
                  <w:r>
                    <w:rPr>
                      <w:sz w:val="20"/>
                      <w:szCs w:val="20"/>
                    </w:rPr>
                    <w:t xml:space="preserve">ток, ул Артемовская, д 9.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1431 +/- 13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2.2 вид права, доля в праве: Общая долевая собственность 1/5</w:t>
                  </w:r>
                  <w:r>
                    <w:rPr>
                      <w:sz w:val="20"/>
                      <w:szCs w:val="20"/>
                    </w:rPr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506 419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</w:t>
            </w:r>
            <w:r>
              <w:rPr>
                <w:sz w:val="20"/>
                <w:szCs w:val="20"/>
              </w:rPr>
              <w:t xml:space="preserve"> Ориентир здание. Участок находится примерно в 1287 м, по направлению на северо-восток от ориентира. Почтовый адрес ориентира: Приморский край, г Владивос</w:t>
            </w:r>
            <w:r>
              <w:rPr>
                <w:sz w:val="20"/>
                <w:szCs w:val="20"/>
              </w:rPr>
              <w:t xml:space="preserve">ток, ул Артемовская, д 9.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rPr>
                <w:rFonts w:ascii="Tahoma" w:hAnsi="Tahoma" w:eastAsia="Tahoma" w:cs="Tahoma"/>
                <w:color w:val="333333"/>
                <w:sz w:val="17"/>
                <w:highlight w:val="none"/>
              </w:rPr>
            </w:r>
            <w:r>
              <w:rPr>
                <w:rFonts w:ascii="Tahoma" w:hAnsi="Tahoma" w:eastAsia="Tahoma" w:cs="Tahoma"/>
                <w:color w:val="333333"/>
                <w:sz w:val="17"/>
                <w:highlight w:val="none"/>
              </w:rPr>
            </w:r>
            <w:r>
              <w:t xml:space="preserve">89600091050</w:t>
            </w:r>
            <w:r>
              <w:rPr>
                <w:rFonts w:ascii="Tahoma" w:hAnsi="Tahoma" w:eastAsia="Tahoma" w:cs="Tahoma"/>
                <w:color w:val="333333"/>
                <w:sz w:val="17"/>
                <w:highlight w:val="non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15 дней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Летягина Артёма Романовича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Арбитражного суда Прим</w:t>
            </w:r>
            <w:r>
              <w:t xml:space="preserve">орского края от 02.10.2025 г. по делу № А51-12994/2025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</w:t>
            </w:r>
            <w:r>
              <w:t xml:space="preserve">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</w:t>
            </w:r>
            <w:r>
              <w:t xml:space="preserve">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89600091050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</w:t>
            </w:r>
            <w:r>
              <w:t xml:space="preserve">Аукцион ПРО</w:t>
            </w:r>
            <w:r>
              <w:t xml:space="preserve">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r>
              <w:t xml:space="preserve">Валюта получаемого перевода: Российский рубль (RUB)</w:t>
            </w:r>
            <w:r/>
          </w:p>
          <w:p>
            <w:r>
              <w:t xml:space="preserve">Получатель: </w:t>
            </w:r>
            <w:r>
              <w:t xml:space="preserve">Летягин Артём Романович</w:t>
            </w:r>
            <w:r/>
          </w:p>
          <w:p>
            <w:r>
              <w:t xml:space="preserve">Счет получателя:</w:t>
            </w:r>
            <w:r>
              <w:t xml:space="preserve"> </w:t>
            </w:r>
            <w:r>
              <w:t xml:space="preserve">40817810950223131096</w:t>
            </w:r>
            <w:r/>
          </w:p>
          <w:p>
            <w:r>
              <w:t xml:space="preserve">Банк Получателя: ФИЛИАЛ "ЦЕНТРАЛЬНЫЙ" ПАО "СОВКОМБАНК"</w:t>
            </w:r>
            <w:r/>
          </w:p>
          <w:p>
            <w:r>
              <w:t xml:space="preserve">Корр. счет: </w:t>
            </w:r>
            <w:r>
              <w:t xml:space="preserve">30101810150040000763</w:t>
            </w:r>
            <w:r/>
          </w:p>
          <w:p>
            <w:r>
              <w:t xml:space="preserve">БИК: 045004763</w:t>
            </w:r>
            <w:r/>
          </w:p>
          <w:p>
            <w:r>
              <w:t xml:space="preserve">ИНН: </w:t>
            </w:r>
            <w:r>
              <w:t xml:space="preserve">4401116480</w:t>
            </w:r>
            <w:r/>
          </w:p>
          <w:p>
            <w:r>
              <w:t xml:space="preserve">КПП:</w:t>
            </w:r>
            <w:r>
              <w:t xml:space="preserve">544543001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</w:t>
            </w:r>
            <w:r>
              <w:t xml:space="preserve">убликуется в газете «Коммерсантъ», </w:t>
            </w:r>
            <w:r>
              <w:t xml:space="preserve">а также </w:t>
            </w:r>
            <w:r>
              <w:t xml:space="preserve">размещается на Едином федеральном</w:t>
            </w:r>
            <w:r>
              <w:t xml:space="preserve"> реестре сведений о банкротстве</w:t>
            </w:r>
            <w:r>
              <w:t xml:space="preserve"> </w:t>
            </w:r>
            <w:r>
              <w:t xml:space="preserve">не позднее, чем за </w:t>
            </w:r>
            <w:r>
              <w:t xml:space="preserve">__ дней до даты проведения торгов </w:t>
            </w:r>
            <w:r>
              <w:rPr>
                <w:i/>
              </w:rPr>
              <w:t xml:space="preserve">(не позднее чем за 30 дней).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</w:t>
            </w:r>
            <w:r>
              <w:t xml:space="preserve">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 пр</w:t>
            </w:r>
            <w:r>
              <w:t xml:space="preserve">едложений о цен</w:t>
            </w:r>
            <w:r>
              <w:t xml:space="preserve">е имущества (даты и время начала и окончания</w:t>
            </w:r>
            <w:r>
              <w:t xml:space="preserve"> </w:t>
            </w:r>
            <w:r>
              <w:t xml:space="preserve">представления указанных заявок, дата и время начала представления указанных</w:t>
            </w:r>
            <w:r>
              <w:t xml:space="preserve">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победителя</w:t>
            </w:r>
            <w:r>
              <w:t xml:space="preserve">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</w:t>
            </w:r>
            <w:r>
              <w:t xml:space="preserve">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</w:t>
            </w:r>
            <w:r>
              <w:t xml:space="preserve">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</w:t>
            </w:r>
            <w:r>
              <w:t xml:space="preserve">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</w:t>
            </w:r>
            <w:r>
              <w:t xml:space="preserve">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</w:t>
            </w:r>
            <w:r>
              <w:t xml:space="preserve">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</w:t>
            </w:r>
            <w:r>
              <w:t xml:space="preserve">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окончания срока представления заявок на у</w:t>
            </w:r>
            <w:r>
              <w:t xml:space="preserve">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</w:t>
            </w:r>
            <w:r>
              <w:t xml:space="preserve">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</w:t>
            </w:r>
            <w:r>
              <w:t xml:space="preserve">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</w:t>
            </w:r>
            <w:r>
              <w:t xml:space="preserve">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</w:t>
            </w:r>
            <w:r>
              <w:t xml:space="preserve">ия срока представления заявок на участие в торгах, электронное сообщение о признании заявителя</w:t>
            </w:r>
            <w:r>
              <w:t xml:space="preserve">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</w:t>
            </w:r>
            <w:r>
              <w:t xml:space="preserve">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</w:t>
            </w:r>
            <w:r>
              <w:t xml:space="preserve">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</w:t>
            </w:r>
            <w:r>
              <w:t xml:space="preserve">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</w:t>
            </w:r>
            <w:r>
              <w:t xml:space="preserve">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</w:t>
            </w:r>
            <w:r>
              <w:t xml:space="preserve">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</w:t>
            </w:r>
            <w:r>
              <w:t xml:space="preserve">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</w:t>
            </w:r>
            <w:r>
              <w:t xml:space="preserve">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</w:t>
            </w:r>
            <w:r>
              <w:t xml:space="preserve">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</w:t>
            </w:r>
            <w:r>
              <w:t xml:space="preserve">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</w:t>
            </w:r>
            <w:r>
              <w:t xml:space="preserve">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сайта </w:t>
            </w:r>
            <w:r>
              <w:t xml:space="preserve">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</w:t>
            </w:r>
            <w:r>
              <w:t xml:space="preserve">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</w:p>
          <w:p>
            <w:r>
              <w:t xml:space="preserve">Валюта получаемого перевода: Российский рубль (RUB)</w:t>
            </w:r>
            <w:r/>
          </w:p>
          <w:p>
            <w:r>
              <w:t xml:space="preserve">Получатель: </w:t>
            </w:r>
            <w:r>
              <w:t xml:space="preserve">Летягин Артём Романович</w:t>
            </w:r>
            <w:r/>
          </w:p>
          <w:p>
            <w:r>
              <w:t xml:space="preserve">Счет получателя:</w:t>
            </w:r>
            <w:r>
              <w:t xml:space="preserve"> </w:t>
            </w:r>
            <w:r>
              <w:t xml:space="preserve">40817810950223131096</w:t>
            </w:r>
            <w:r/>
          </w:p>
          <w:p>
            <w:r>
              <w:t xml:space="preserve">Банк Получателя: ФИЛИАЛ "ЦЕНТРАЛЬНЫЙ" ПАО "СОВКОМБАНК"</w:t>
            </w:r>
            <w:r/>
          </w:p>
          <w:p>
            <w:r>
              <w:t xml:space="preserve">Корр. счет: </w:t>
            </w:r>
            <w:r>
              <w:t xml:space="preserve">30101810150040000763</w:t>
            </w:r>
            <w:r/>
          </w:p>
          <w:p>
            <w:r>
              <w:t xml:space="preserve">БИК: 045004763</w:t>
            </w:r>
            <w:r/>
          </w:p>
          <w:p>
            <w:r>
              <w:t xml:space="preserve">ИНН: </w:t>
            </w:r>
            <w:r>
              <w:t xml:space="preserve">4401116480</w:t>
            </w:r>
            <w:r/>
          </w:p>
          <w:p>
            <w:r>
              <w:t xml:space="preserve">КПП:</w:t>
            </w:r>
            <w:r>
              <w:t xml:space="preserve">544543001</w:t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Летягина Артёма Романовича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2026-03-30T15:01:00Z</dcterms:created>
  <dcterms:modified xsi:type="dcterms:W3CDTF">2026-06-02T13:27:40Z</dcterms:modified>
  <cp:version>1048576</cp:version>
</cp:coreProperties>
</file>