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4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89"/>
        <w:gridCol w:w="2352"/>
      </w:tblGrid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315" w:lineRule="atLeast"/>
              <w:ind w:firstLine="375"/>
              <w:jc w:val="center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ЗАЯВКА НА УЧАСТИЕ В ТОРГАХ</w:t>
            </w:r>
            <w:r w:rsidRPr="00010861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br/>
              <w:t>в электронной форме по продаже имущества должника на ЭТП «</w:t>
            </w:r>
            <w:proofErr w:type="spellStart"/>
            <w:r w:rsidRPr="00010861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АукционПро</w:t>
            </w:r>
            <w:proofErr w:type="spellEnd"/>
            <w:r w:rsidRPr="00010861">
              <w:rPr>
                <w:rFonts w:ascii="Arial" w:eastAsia="Times New Roman" w:hAnsi="Arial" w:cs="Arial"/>
                <w:b/>
                <w:bCs/>
                <w:color w:val="13141D"/>
                <w:sz w:val="21"/>
                <w:szCs w:val="21"/>
                <w:lang w:eastAsia="ru-RU"/>
              </w:rPr>
              <w:t>»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должнике и торгах 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Должник</w:t>
            </w: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010861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(полное наименование юридического лица или фамилия имя отчество</w:t>
            </w: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010861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физического лица)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     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Номер торгов на ЭТП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Номер лота и имущество, входящее в его состав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Дата и время проведения торгов/период торгов, в котором подается заявка на участие в торгах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Организатор торгов:</w:t>
            </w: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010861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(полное наименование юридического лица или ФИО физического лица)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  <w:r w:rsidRPr="00010861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заявителе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ФИО/Наименование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Адрес место жительства для ФЛ, местонахождения для ЮЛ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Контактный номер телефона: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Информация о представителе заявителя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Действует на основании (реквизиты доверенности, агентского договора, пр.) 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Наименование и реквизиты документа, удостоверяющий личность для ФЛ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Сведения о наличии или об отсутствии заинтересованности претендента по отношению к должнику, кредиторам, внешнему/конкурсному/ финансовому управляющему и о характере этой заинтересованности, сведения об участии в капитале претендента внешнего/конкурсного/ финансового управляющего, а также саморегулируемой организации арбитражных управляющих, членом или руководителем которой является внешний управляющий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Заявитель относится к лицам, в отношении которых установлены особенности заключения сделок в силу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</w:t>
            </w: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br/>
            </w:r>
            <w:r w:rsidRPr="00010861">
              <w:rPr>
                <w:rFonts w:ascii="Arial" w:eastAsia="Times New Roman" w:hAnsi="Arial" w:cs="Arial"/>
                <w:i/>
                <w:iCs/>
                <w:color w:val="090042"/>
                <w:sz w:val="21"/>
                <w:szCs w:val="21"/>
                <w:lang w:eastAsia="ru-RU"/>
              </w:rPr>
              <w:t>В случае положительного ответа заявителю необходимо предоставить разрешение на осуществление (исполнение)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b/>
                <w:bCs/>
                <w:color w:val="090042"/>
                <w:sz w:val="21"/>
                <w:szCs w:val="21"/>
                <w:lang w:eastAsia="ru-RU"/>
              </w:rPr>
              <w:t>Сумма предложения (руб.)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</w:t>
            </w:r>
          </w:p>
        </w:tc>
      </w:tr>
      <w:tr w:rsidR="00010861" w:rsidRPr="00010861" w:rsidTr="00010861">
        <w:tc>
          <w:tcPr>
            <w:tcW w:w="113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  </w:t>
            </w:r>
          </w:p>
        </w:tc>
      </w:tr>
      <w:tr w:rsidR="00010861" w:rsidRPr="00010861" w:rsidTr="00010861">
        <w:tc>
          <w:tcPr>
            <w:tcW w:w="8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240" w:lineRule="auto"/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090042"/>
                <w:sz w:val="21"/>
                <w:szCs w:val="21"/>
                <w:lang w:eastAsia="ru-RU"/>
              </w:rPr>
              <w:t>Настоящим принимаю обязательство участника торгов соблюдать требования, указанные в сообщении о проведении торгов/условия проведения конкурса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0861" w:rsidRPr="00010861" w:rsidRDefault="00010861" w:rsidP="00010861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t> </w:t>
            </w:r>
          </w:p>
          <w:p w:rsidR="00010861" w:rsidRPr="00010861" w:rsidRDefault="00010861" w:rsidP="00010861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10861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lastRenderedPageBreak/>
              <w:t> </w:t>
            </w:r>
          </w:p>
          <w:p w:rsidR="00010861" w:rsidRPr="00010861" w:rsidRDefault="00010861" w:rsidP="00010861">
            <w:pPr>
              <w:spacing w:after="0" w:line="315" w:lineRule="atLeast"/>
              <w:ind w:firstLine="375"/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</w:pPr>
            <w:r w:rsidRPr="00010861">
              <w:rPr>
                <w:rFonts w:ascii="Arial" w:eastAsia="Times New Roman" w:hAnsi="Arial" w:cs="Arial"/>
                <w:color w:val="13141D"/>
                <w:sz w:val="21"/>
                <w:szCs w:val="21"/>
                <w:lang w:eastAsia="ru-RU"/>
              </w:rPr>
              <w:t>____________ ФИО /Подпись</w:t>
            </w:r>
          </w:p>
        </w:tc>
      </w:tr>
    </w:tbl>
    <w:p w:rsidR="000E20C5" w:rsidRDefault="00010861"/>
    <w:sectPr w:rsidR="000E20C5" w:rsidSect="00010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FC"/>
    <w:rsid w:val="00010861"/>
    <w:rsid w:val="002C4F88"/>
    <w:rsid w:val="008B4202"/>
    <w:rsid w:val="00E2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8F32E-42B2-4F2B-B152-9FE25419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861"/>
    <w:rPr>
      <w:b/>
      <w:bCs/>
    </w:rPr>
  </w:style>
  <w:style w:type="character" w:styleId="a5">
    <w:name w:val="Emphasis"/>
    <w:basedOn w:val="a0"/>
    <w:uiPriority w:val="20"/>
    <w:qFormat/>
    <w:rsid w:val="00010861"/>
    <w:rPr>
      <w:i/>
      <w:iCs/>
    </w:rPr>
  </w:style>
  <w:style w:type="character" w:customStyle="1" w:styleId="apple-converted-space">
    <w:name w:val="apple-converted-space"/>
    <w:basedOn w:val="a0"/>
    <w:rsid w:val="00010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2024-02-08T08:59:00Z</dcterms:created>
  <dcterms:modified xsi:type="dcterms:W3CDTF">2024-02-08T09:00:00Z</dcterms:modified>
</cp:coreProperties>
</file>