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329" w:rsidRPr="006A6329" w:rsidRDefault="006A6329" w:rsidP="006A6329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r w:rsidRPr="006A6329">
        <w:rPr>
          <w:rFonts w:ascii="Times New Roman" w:hAnsi="Times New Roman" w:cs="Times New Roman"/>
          <w:b/>
        </w:rPr>
        <w:t>Отчет</w:t>
      </w:r>
    </w:p>
    <w:p w:rsidR="006A6329" w:rsidRPr="006A6329" w:rsidRDefault="006A6329" w:rsidP="006A6329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r w:rsidRPr="006A6329">
        <w:rPr>
          <w:rFonts w:ascii="Times New Roman" w:hAnsi="Times New Roman" w:cs="Times New Roman"/>
          <w:b/>
        </w:rPr>
        <w:t>об определении вероятной рыночной стоимости</w:t>
      </w:r>
    </w:p>
    <w:p w:rsidR="006A6329" w:rsidRPr="006A6329" w:rsidRDefault="009C73FF" w:rsidP="006A6329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доли </w:t>
      </w:r>
      <w:r w:rsidR="006A6329" w:rsidRPr="006A6329">
        <w:rPr>
          <w:rFonts w:ascii="Times New Roman" w:hAnsi="Times New Roman" w:cs="Times New Roman"/>
          <w:b/>
        </w:rPr>
        <w:t xml:space="preserve">жилого помещения с кадастровым номером </w:t>
      </w:r>
      <w:r w:rsidR="000F2E47">
        <w:rPr>
          <w:rFonts w:ascii="Times New Roman" w:hAnsi="Times New Roman" w:cs="Times New Roman"/>
          <w:b/>
        </w:rPr>
        <w:t>56:44:0236006:22</w:t>
      </w:r>
    </w:p>
    <w:p w:rsidR="006A6329" w:rsidRPr="006A6329" w:rsidRDefault="006A6329" w:rsidP="006A6329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</w:p>
    <w:p w:rsidR="00F77646" w:rsidRPr="004C48E2" w:rsidRDefault="000F2E47" w:rsidP="006A6329">
      <w:pPr>
        <w:pStyle w:val="a3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  <w:r w:rsidR="00B97CD8">
        <w:rPr>
          <w:rFonts w:ascii="Times New Roman" w:hAnsi="Times New Roman" w:cs="Times New Roman"/>
        </w:rPr>
        <w:t>.10</w:t>
      </w:r>
      <w:r w:rsidR="009C73FF">
        <w:rPr>
          <w:rFonts w:ascii="Times New Roman" w:hAnsi="Times New Roman" w:cs="Times New Roman"/>
        </w:rPr>
        <w:t>.2025 г.</w:t>
      </w:r>
    </w:p>
    <w:tbl>
      <w:tblPr>
        <w:tblStyle w:val="a4"/>
        <w:tblW w:w="10065" w:type="dxa"/>
        <w:tblInd w:w="-572" w:type="dxa"/>
        <w:tblLook w:val="04A0" w:firstRow="1" w:lastRow="0" w:firstColumn="1" w:lastColumn="0" w:noHBand="0" w:noVBand="1"/>
      </w:tblPr>
      <w:tblGrid>
        <w:gridCol w:w="2694"/>
        <w:gridCol w:w="7371"/>
      </w:tblGrid>
      <w:tr w:rsidR="00A81E03" w:rsidRPr="004C48E2" w:rsidTr="00CC3229">
        <w:trPr>
          <w:trHeight w:val="2410"/>
        </w:trPr>
        <w:tc>
          <w:tcPr>
            <w:tcW w:w="2694" w:type="dxa"/>
          </w:tcPr>
          <w:p w:rsidR="00A81E03" w:rsidRPr="004C48E2" w:rsidRDefault="00A81E03" w:rsidP="004C48E2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4C48E2">
              <w:rPr>
                <w:rFonts w:ascii="Times New Roman" w:hAnsi="Times New Roman" w:cs="Times New Roman"/>
              </w:rPr>
              <w:t>Отчет составил:</w:t>
            </w:r>
            <w:r w:rsidR="002922C4" w:rsidRPr="004C48E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71" w:type="dxa"/>
          </w:tcPr>
          <w:p w:rsidR="00A81E03" w:rsidRPr="004C48E2" w:rsidRDefault="00666782" w:rsidP="00666782">
            <w:pPr>
              <w:pStyle w:val="1"/>
              <w:jc w:val="both"/>
              <w:rPr>
                <w:sz w:val="22"/>
                <w:szCs w:val="22"/>
              </w:rPr>
            </w:pPr>
            <w:r w:rsidRPr="00666782">
              <w:rPr>
                <w:sz w:val="22"/>
                <w:szCs w:val="22"/>
              </w:rPr>
              <w:t>Решением Арбитражного суда Оренбургской области от 05.09.2024 (резолютивная часть объявлена 05.09.2024) по делу № А47-11190/2024 Резниченко Наталья Михайловна (07.12.1999</w:t>
            </w:r>
            <w:r>
              <w:rPr>
                <w:sz w:val="22"/>
                <w:szCs w:val="22"/>
              </w:rPr>
              <w:t xml:space="preserve"> г.р.</w:t>
            </w:r>
            <w:r w:rsidRPr="00666782">
              <w:rPr>
                <w:sz w:val="22"/>
                <w:szCs w:val="22"/>
              </w:rPr>
              <w:t>, с. Хамино Зеленовский район Западно-Казахстанская область, СНИЛС 159-178-806 13, ИНН 564803056377, адрес регистрации: 460014, Оренбургская область, г Оренбург, ул Максима Горького, 2, 14, ранее присвоенная фамилия - Землянушнова) признана банкротом и введена процедура реализации имущества гражданина. Финансовым управляющим утверждена Мурдашева Алсу Ишбулатовна (ИНН 024504409755, СНИЛС 128-611-828 61) - член Саморегулируемая межрегиональная общественная организация "Ассоциация антикризисных управляющих" (ОГРН 1026300003751, ИНН 6315944042, адрес: 443072, г. Самара, Московское шоссе, 18-й км).</w:t>
            </w:r>
          </w:p>
        </w:tc>
      </w:tr>
      <w:tr w:rsidR="006A6329" w:rsidRPr="004C48E2" w:rsidTr="006A6329">
        <w:tc>
          <w:tcPr>
            <w:tcW w:w="2694" w:type="dxa"/>
            <w:vAlign w:val="center"/>
          </w:tcPr>
          <w:p w:rsidR="006A6329" w:rsidRPr="004C48E2" w:rsidRDefault="006A6329" w:rsidP="006A6329">
            <w:pPr>
              <w:pStyle w:val="a3"/>
              <w:rPr>
                <w:rFonts w:ascii="Times New Roman" w:hAnsi="Times New Roman" w:cs="Times New Roman"/>
              </w:rPr>
            </w:pPr>
            <w:r w:rsidRPr="004C48E2">
              <w:rPr>
                <w:rFonts w:ascii="Times New Roman" w:hAnsi="Times New Roman" w:cs="Times New Roman"/>
              </w:rPr>
              <w:t>Объект оценки:</w:t>
            </w:r>
          </w:p>
        </w:tc>
        <w:tc>
          <w:tcPr>
            <w:tcW w:w="7371" w:type="dxa"/>
            <w:vAlign w:val="center"/>
          </w:tcPr>
          <w:p w:rsidR="006A6329" w:rsidRPr="00FC7809" w:rsidRDefault="000F2E47" w:rsidP="004E186A">
            <w:pPr>
              <w:pStyle w:val="a3"/>
              <w:contextualSpacing/>
              <w:jc w:val="both"/>
              <w:rPr>
                <w:rFonts w:ascii="Times New Roman" w:hAnsi="Times New Roman" w:cs="Times New Roman"/>
              </w:rPr>
            </w:pPr>
            <w:r w:rsidRPr="000F2E47">
              <w:rPr>
                <w:rFonts w:ascii="Times New Roman" w:hAnsi="Times New Roman" w:cs="Times New Roman"/>
              </w:rPr>
              <w:t>Жилое помещение с кадастровым номером: 56:44:0236006:22, площадь: 52.6 кв.м., адрес (местоположение): Оренбургская область, г. Оренбург, ул. М. Горького, дом № 2, кв. № 14, вид собственности: собственность, дата регистрации: 22.11.2019 г.</w:t>
            </w:r>
          </w:p>
        </w:tc>
      </w:tr>
      <w:tr w:rsidR="006A6329" w:rsidRPr="004C48E2" w:rsidTr="00214B90">
        <w:tc>
          <w:tcPr>
            <w:tcW w:w="2694" w:type="dxa"/>
          </w:tcPr>
          <w:p w:rsidR="006A6329" w:rsidRPr="004C48E2" w:rsidRDefault="006A6329" w:rsidP="006A6329">
            <w:pPr>
              <w:pStyle w:val="a3"/>
              <w:rPr>
                <w:rFonts w:ascii="Times New Roman" w:hAnsi="Times New Roman" w:cs="Times New Roman"/>
              </w:rPr>
            </w:pPr>
            <w:r w:rsidRPr="004C48E2">
              <w:rPr>
                <w:rFonts w:ascii="Times New Roman" w:hAnsi="Times New Roman" w:cs="Times New Roman"/>
              </w:rPr>
              <w:t>Дата составления отчета:</w:t>
            </w:r>
          </w:p>
        </w:tc>
        <w:tc>
          <w:tcPr>
            <w:tcW w:w="7371" w:type="dxa"/>
          </w:tcPr>
          <w:p w:rsidR="006A6329" w:rsidRPr="002354F1" w:rsidRDefault="000F2E47" w:rsidP="000F2E47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Собственность</w:t>
            </w:r>
          </w:p>
        </w:tc>
      </w:tr>
      <w:tr w:rsidR="006A6329" w:rsidRPr="004C48E2" w:rsidTr="008A10C2">
        <w:tc>
          <w:tcPr>
            <w:tcW w:w="2694" w:type="dxa"/>
          </w:tcPr>
          <w:p w:rsidR="006A6329" w:rsidRPr="004C48E2" w:rsidRDefault="006A6329" w:rsidP="006A6329">
            <w:pPr>
              <w:pStyle w:val="a3"/>
              <w:rPr>
                <w:rFonts w:ascii="Times New Roman" w:hAnsi="Times New Roman" w:cs="Times New Roman"/>
              </w:rPr>
            </w:pPr>
            <w:r w:rsidRPr="004C48E2">
              <w:rPr>
                <w:rFonts w:ascii="Times New Roman" w:hAnsi="Times New Roman" w:cs="Times New Roman"/>
              </w:rPr>
              <w:t>Оценка проведена по состоянию на:</w:t>
            </w:r>
          </w:p>
        </w:tc>
        <w:tc>
          <w:tcPr>
            <w:tcW w:w="7371" w:type="dxa"/>
          </w:tcPr>
          <w:p w:rsidR="006A6329" w:rsidRPr="00E06A1D" w:rsidRDefault="000F2E47" w:rsidP="006A632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0F2E47">
              <w:rPr>
                <w:rFonts w:ascii="Times New Roman" w:hAnsi="Times New Roman" w:cs="Times New Roman"/>
              </w:rPr>
              <w:t>15</w:t>
            </w:r>
            <w:r w:rsidR="00B97CD8">
              <w:rPr>
                <w:rFonts w:ascii="Times New Roman" w:hAnsi="Times New Roman" w:cs="Times New Roman"/>
              </w:rPr>
              <w:t>.10</w:t>
            </w:r>
            <w:r w:rsidR="006A6329">
              <w:rPr>
                <w:rFonts w:ascii="Times New Roman" w:hAnsi="Times New Roman" w:cs="Times New Roman"/>
              </w:rPr>
              <w:t>.2025</w:t>
            </w:r>
            <w:r w:rsidR="006A6329" w:rsidRPr="00E06A1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6A6329" w:rsidRPr="004C48E2" w:rsidTr="00214B90">
        <w:tc>
          <w:tcPr>
            <w:tcW w:w="2694" w:type="dxa"/>
          </w:tcPr>
          <w:p w:rsidR="006A6329" w:rsidRPr="004C48E2" w:rsidRDefault="006A6329" w:rsidP="006A6329">
            <w:pPr>
              <w:pStyle w:val="a3"/>
              <w:rPr>
                <w:rFonts w:ascii="Times New Roman" w:hAnsi="Times New Roman" w:cs="Times New Roman"/>
              </w:rPr>
            </w:pPr>
            <w:r w:rsidRPr="004C48E2">
              <w:rPr>
                <w:rFonts w:ascii="Times New Roman" w:hAnsi="Times New Roman" w:cs="Times New Roman"/>
              </w:rPr>
              <w:t>Цель оценки объекта оценки:</w:t>
            </w:r>
          </w:p>
        </w:tc>
        <w:tc>
          <w:tcPr>
            <w:tcW w:w="7371" w:type="dxa"/>
          </w:tcPr>
          <w:p w:rsidR="006A6329" w:rsidRPr="00E06A1D" w:rsidRDefault="000F2E47" w:rsidP="006A632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0F2E47">
              <w:rPr>
                <w:rFonts w:ascii="Times New Roman" w:hAnsi="Times New Roman" w:cs="Times New Roman"/>
              </w:rPr>
              <w:t>15</w:t>
            </w:r>
            <w:r w:rsidR="00B97CD8">
              <w:rPr>
                <w:rFonts w:ascii="Times New Roman" w:hAnsi="Times New Roman" w:cs="Times New Roman"/>
              </w:rPr>
              <w:t>.10</w:t>
            </w:r>
            <w:r w:rsidR="00E81AEC">
              <w:rPr>
                <w:rFonts w:ascii="Times New Roman" w:hAnsi="Times New Roman" w:cs="Times New Roman"/>
              </w:rPr>
              <w:t>.</w:t>
            </w:r>
            <w:r w:rsidR="006A6329">
              <w:rPr>
                <w:rFonts w:ascii="Times New Roman" w:hAnsi="Times New Roman" w:cs="Times New Roman"/>
              </w:rPr>
              <w:t>2025</w:t>
            </w:r>
            <w:r w:rsidR="006A6329" w:rsidRPr="00E06A1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6A6329" w:rsidRPr="004C48E2" w:rsidTr="00214B90">
        <w:tc>
          <w:tcPr>
            <w:tcW w:w="2694" w:type="dxa"/>
          </w:tcPr>
          <w:p w:rsidR="006A6329" w:rsidRPr="004C48E2" w:rsidRDefault="006A6329" w:rsidP="006A6329">
            <w:pPr>
              <w:pStyle w:val="a3"/>
              <w:rPr>
                <w:rFonts w:ascii="Times New Roman" w:hAnsi="Times New Roman" w:cs="Times New Roman"/>
              </w:rPr>
            </w:pPr>
            <w:r w:rsidRPr="004C48E2">
              <w:rPr>
                <w:rFonts w:ascii="Times New Roman" w:hAnsi="Times New Roman" w:cs="Times New Roman"/>
              </w:rPr>
              <w:t>Методы оценки:</w:t>
            </w:r>
          </w:p>
        </w:tc>
        <w:tc>
          <w:tcPr>
            <w:tcW w:w="7371" w:type="dxa"/>
          </w:tcPr>
          <w:p w:rsidR="006A6329" w:rsidRPr="00E06A1D" w:rsidRDefault="006A6329" w:rsidP="006A632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06A1D">
              <w:rPr>
                <w:rFonts w:ascii="Times New Roman" w:hAnsi="Times New Roman" w:cs="Times New Roman"/>
              </w:rPr>
              <w:t>ст.213.26 ФЗ РФ от 26.10.2002 № 127-ФЗ «О несостоятельности (банкротстве)»</w:t>
            </w:r>
          </w:p>
        </w:tc>
      </w:tr>
      <w:tr w:rsidR="00214B90" w:rsidRPr="004C48E2" w:rsidTr="00214B90">
        <w:tc>
          <w:tcPr>
            <w:tcW w:w="2694" w:type="dxa"/>
          </w:tcPr>
          <w:p w:rsidR="00214B90" w:rsidRPr="004C48E2" w:rsidRDefault="00214B90" w:rsidP="004C48E2">
            <w:pPr>
              <w:pStyle w:val="a3"/>
              <w:rPr>
                <w:rFonts w:ascii="Times New Roman" w:hAnsi="Times New Roman" w:cs="Times New Roman"/>
              </w:rPr>
            </w:pPr>
            <w:r w:rsidRPr="004C48E2">
              <w:rPr>
                <w:rFonts w:ascii="Times New Roman" w:hAnsi="Times New Roman" w:cs="Times New Roman"/>
              </w:rPr>
              <w:t>Сравнение с аналогами:</w:t>
            </w:r>
          </w:p>
        </w:tc>
        <w:tc>
          <w:tcPr>
            <w:tcW w:w="7371" w:type="dxa"/>
          </w:tcPr>
          <w:p w:rsidR="00214B90" w:rsidRPr="004C48E2" w:rsidRDefault="00214B90" w:rsidP="00B80385">
            <w:pPr>
              <w:pStyle w:val="a3"/>
              <w:ind w:left="-567" w:firstLine="567"/>
              <w:jc w:val="both"/>
              <w:rPr>
                <w:rFonts w:ascii="Times New Roman" w:hAnsi="Times New Roman" w:cs="Times New Roman"/>
              </w:rPr>
            </w:pPr>
            <w:r w:rsidRPr="004C48E2">
              <w:rPr>
                <w:rFonts w:ascii="Times New Roman" w:hAnsi="Times New Roman" w:cs="Times New Roman"/>
              </w:rPr>
              <w:t>Сайт объявлений</w:t>
            </w:r>
            <w:r w:rsidR="00AB0985">
              <w:t xml:space="preserve"> </w:t>
            </w:r>
            <w:hyperlink r:id="rId7" w:history="1">
              <w:r w:rsidR="00B80385" w:rsidRPr="001E139C">
                <w:rPr>
                  <w:rStyle w:val="a5"/>
                </w:rPr>
                <w:t>https://cian.ru</w:t>
              </w:r>
            </w:hyperlink>
          </w:p>
        </w:tc>
      </w:tr>
    </w:tbl>
    <w:p w:rsidR="007E78CD" w:rsidRDefault="007E78CD" w:rsidP="00CC3229">
      <w:pPr>
        <w:pStyle w:val="a3"/>
        <w:ind w:left="-709" w:right="140" w:firstLine="567"/>
        <w:jc w:val="both"/>
        <w:rPr>
          <w:rFonts w:ascii="Times New Roman" w:hAnsi="Times New Roman" w:cs="Times New Roman"/>
        </w:rPr>
      </w:pPr>
    </w:p>
    <w:p w:rsidR="006A6329" w:rsidRDefault="000F2E47" w:rsidP="00CC3229">
      <w:pPr>
        <w:spacing w:after="0"/>
        <w:ind w:left="-709" w:right="140" w:firstLine="567"/>
        <w:jc w:val="both"/>
        <w:rPr>
          <w:rFonts w:ascii="Times New Roman" w:hAnsi="Times New Roman" w:cs="Times New Roman"/>
        </w:rPr>
      </w:pPr>
      <w:r w:rsidRPr="000F2E47">
        <w:rPr>
          <w:rFonts w:ascii="Times New Roman" w:hAnsi="Times New Roman" w:cs="Times New Roman"/>
        </w:rPr>
        <w:t xml:space="preserve">Жилое помещение с кадастровым номером: 56:44:0236006:22, площадь: 52.6 кв.м., адрес (местоположение): Оренбургская область, г. Оренбург, ул. М. Горького, дом № 2, кв. № 14, вид собственности: собственность, дата регистрации: 22.11.2019 г. </w:t>
      </w:r>
      <w:r w:rsidR="006A6329" w:rsidRPr="006A6329">
        <w:rPr>
          <w:rFonts w:ascii="Times New Roman" w:hAnsi="Times New Roman" w:cs="Times New Roman"/>
        </w:rPr>
        <w:t xml:space="preserve">находится на ответственном хранении у должника. </w:t>
      </w:r>
    </w:p>
    <w:p w:rsidR="00E13AE1" w:rsidRDefault="00E13AE1" w:rsidP="00CC3229">
      <w:pPr>
        <w:spacing w:after="0"/>
        <w:ind w:left="-709" w:right="140" w:firstLine="567"/>
        <w:jc w:val="both"/>
        <w:rPr>
          <w:rFonts w:ascii="Times New Roman" w:hAnsi="Times New Roman" w:cs="Times New Roman"/>
        </w:rPr>
      </w:pPr>
      <w:r w:rsidRPr="00E13AE1">
        <w:rPr>
          <w:rFonts w:ascii="Times New Roman" w:hAnsi="Times New Roman" w:cs="Times New Roman"/>
        </w:rPr>
        <w:t>Финансовым управляющим Мурдашевой Алсу Ишбулатовной проанализированы ценовые характеристики аналогов объекта оценки.</w:t>
      </w:r>
    </w:p>
    <w:p w:rsidR="00D55E95" w:rsidRDefault="00D55E95" w:rsidP="00CC3229">
      <w:pPr>
        <w:spacing w:after="0"/>
        <w:ind w:left="-709" w:right="140" w:firstLine="567"/>
        <w:jc w:val="both"/>
        <w:rPr>
          <w:rFonts w:ascii="Times New Roman" w:hAnsi="Times New Roman" w:cs="Times New Roman"/>
        </w:rPr>
      </w:pPr>
    </w:p>
    <w:tbl>
      <w:tblPr>
        <w:tblStyle w:val="11"/>
        <w:tblW w:w="10054" w:type="dxa"/>
        <w:tblInd w:w="-454" w:type="dxa"/>
        <w:tblLook w:val="04A0" w:firstRow="1" w:lastRow="0" w:firstColumn="1" w:lastColumn="0" w:noHBand="0" w:noVBand="1"/>
      </w:tblPr>
      <w:tblGrid>
        <w:gridCol w:w="2263"/>
        <w:gridCol w:w="1985"/>
        <w:gridCol w:w="2126"/>
        <w:gridCol w:w="142"/>
        <w:gridCol w:w="1843"/>
        <w:gridCol w:w="1695"/>
      </w:tblGrid>
      <w:tr w:rsidR="006A6329" w:rsidRPr="003573D5" w:rsidTr="00F46625">
        <w:trPr>
          <w:trHeight w:val="153"/>
        </w:trPr>
        <w:tc>
          <w:tcPr>
            <w:tcW w:w="2263" w:type="dxa"/>
            <w:vAlign w:val="center"/>
          </w:tcPr>
          <w:p w:rsidR="006A6329" w:rsidRPr="003573D5" w:rsidRDefault="006A6329" w:rsidP="006A63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Align w:val="center"/>
          </w:tcPr>
          <w:p w:rsidR="006A6329" w:rsidRPr="003573D5" w:rsidRDefault="006A6329" w:rsidP="006A6329">
            <w:pPr>
              <w:jc w:val="center"/>
              <w:rPr>
                <w:rFonts w:ascii="Times New Roman" w:hAnsi="Times New Roman" w:cs="Times New Roman"/>
              </w:rPr>
            </w:pPr>
            <w:r w:rsidRPr="003573D5">
              <w:rPr>
                <w:rFonts w:ascii="Times New Roman" w:hAnsi="Times New Roman" w:cs="Times New Roman"/>
              </w:rPr>
              <w:t>Аналог № 1</w:t>
            </w:r>
          </w:p>
        </w:tc>
        <w:tc>
          <w:tcPr>
            <w:tcW w:w="2126" w:type="dxa"/>
            <w:vAlign w:val="center"/>
          </w:tcPr>
          <w:p w:rsidR="006A6329" w:rsidRPr="003573D5" w:rsidRDefault="006A6329" w:rsidP="006A6329">
            <w:pPr>
              <w:jc w:val="center"/>
              <w:rPr>
                <w:rFonts w:ascii="Times New Roman" w:hAnsi="Times New Roman" w:cs="Times New Roman"/>
              </w:rPr>
            </w:pPr>
            <w:r w:rsidRPr="003573D5">
              <w:rPr>
                <w:rFonts w:ascii="Times New Roman" w:hAnsi="Times New Roman" w:cs="Times New Roman"/>
              </w:rPr>
              <w:t>Аналог № 2</w:t>
            </w:r>
          </w:p>
        </w:tc>
        <w:tc>
          <w:tcPr>
            <w:tcW w:w="1985" w:type="dxa"/>
            <w:gridSpan w:val="2"/>
            <w:vAlign w:val="center"/>
          </w:tcPr>
          <w:p w:rsidR="006A6329" w:rsidRPr="003573D5" w:rsidRDefault="006A6329" w:rsidP="006A6329">
            <w:pPr>
              <w:jc w:val="center"/>
              <w:rPr>
                <w:rFonts w:ascii="Times New Roman" w:hAnsi="Times New Roman" w:cs="Times New Roman"/>
              </w:rPr>
            </w:pPr>
            <w:r w:rsidRPr="003573D5">
              <w:rPr>
                <w:rFonts w:ascii="Times New Roman" w:hAnsi="Times New Roman" w:cs="Times New Roman"/>
              </w:rPr>
              <w:t>Аналог № 3</w:t>
            </w:r>
          </w:p>
        </w:tc>
        <w:tc>
          <w:tcPr>
            <w:tcW w:w="1695" w:type="dxa"/>
            <w:vAlign w:val="center"/>
          </w:tcPr>
          <w:p w:rsidR="006A6329" w:rsidRPr="003573D5" w:rsidRDefault="006A6329" w:rsidP="006A6329">
            <w:pPr>
              <w:jc w:val="center"/>
              <w:rPr>
                <w:rFonts w:ascii="Times New Roman" w:hAnsi="Times New Roman" w:cs="Times New Roman"/>
              </w:rPr>
            </w:pPr>
            <w:r w:rsidRPr="003573D5">
              <w:rPr>
                <w:rFonts w:ascii="Times New Roman" w:hAnsi="Times New Roman" w:cs="Times New Roman"/>
              </w:rPr>
              <w:t>Объект оценки</w:t>
            </w:r>
          </w:p>
        </w:tc>
      </w:tr>
      <w:tr w:rsidR="005865C3" w:rsidRPr="003573D5" w:rsidTr="00F46625">
        <w:tc>
          <w:tcPr>
            <w:tcW w:w="2263" w:type="dxa"/>
            <w:vAlign w:val="center"/>
          </w:tcPr>
          <w:p w:rsidR="005865C3" w:rsidRPr="003573D5" w:rsidRDefault="005865C3" w:rsidP="005865C3">
            <w:pPr>
              <w:jc w:val="center"/>
              <w:rPr>
                <w:rFonts w:ascii="Times New Roman" w:hAnsi="Times New Roman" w:cs="Times New Roman"/>
              </w:rPr>
            </w:pPr>
            <w:r w:rsidRPr="003573D5">
              <w:rPr>
                <w:rFonts w:ascii="Times New Roman" w:hAnsi="Times New Roman" w:cs="Times New Roman"/>
              </w:rPr>
              <w:t>Площадь, кв.м.</w:t>
            </w:r>
          </w:p>
        </w:tc>
        <w:tc>
          <w:tcPr>
            <w:tcW w:w="1985" w:type="dxa"/>
            <w:vAlign w:val="center"/>
          </w:tcPr>
          <w:p w:rsidR="005865C3" w:rsidRPr="003573D5" w:rsidRDefault="00193213" w:rsidP="00B000CC">
            <w:pPr>
              <w:jc w:val="center"/>
              <w:rPr>
                <w:rFonts w:ascii="Times New Roman" w:hAnsi="Times New Roman" w:cs="Times New Roman"/>
              </w:rPr>
            </w:pPr>
            <w:r w:rsidRPr="00193213">
              <w:rPr>
                <w:rFonts w:ascii="Times New Roman" w:hAnsi="Times New Roman" w:cs="Times New Roman"/>
              </w:rPr>
              <w:t>41,8</w:t>
            </w:r>
          </w:p>
        </w:tc>
        <w:tc>
          <w:tcPr>
            <w:tcW w:w="2126" w:type="dxa"/>
            <w:vAlign w:val="center"/>
          </w:tcPr>
          <w:p w:rsidR="005865C3" w:rsidRPr="003573D5" w:rsidRDefault="00193213" w:rsidP="005865C3">
            <w:pPr>
              <w:jc w:val="center"/>
              <w:rPr>
                <w:rFonts w:ascii="Times New Roman" w:hAnsi="Times New Roman" w:cs="Times New Roman"/>
              </w:rPr>
            </w:pPr>
            <w:r w:rsidRPr="00193213">
              <w:rPr>
                <w:rFonts w:ascii="Times New Roman" w:hAnsi="Times New Roman" w:cs="Times New Roman"/>
              </w:rPr>
              <w:t>40,2</w:t>
            </w:r>
          </w:p>
        </w:tc>
        <w:tc>
          <w:tcPr>
            <w:tcW w:w="1985" w:type="dxa"/>
            <w:gridSpan w:val="2"/>
            <w:vAlign w:val="center"/>
          </w:tcPr>
          <w:p w:rsidR="005865C3" w:rsidRPr="003573D5" w:rsidRDefault="00193213" w:rsidP="00B000CC">
            <w:pPr>
              <w:jc w:val="center"/>
              <w:rPr>
                <w:rFonts w:ascii="Times New Roman" w:hAnsi="Times New Roman" w:cs="Times New Roman"/>
              </w:rPr>
            </w:pPr>
            <w:r w:rsidRPr="00193213">
              <w:rPr>
                <w:rFonts w:ascii="Times New Roman" w:hAnsi="Times New Roman" w:cs="Times New Roman"/>
              </w:rPr>
              <w:t>72,2</w:t>
            </w:r>
          </w:p>
        </w:tc>
        <w:tc>
          <w:tcPr>
            <w:tcW w:w="1695" w:type="dxa"/>
            <w:vAlign w:val="center"/>
          </w:tcPr>
          <w:p w:rsidR="005865C3" w:rsidRPr="003573D5" w:rsidRDefault="00A83BEC" w:rsidP="005865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</w:t>
            </w:r>
            <w:r w:rsidR="00D46048" w:rsidRPr="00D46048">
              <w:rPr>
                <w:rFonts w:ascii="Times New Roman" w:hAnsi="Times New Roman" w:cs="Times New Roman"/>
              </w:rPr>
              <w:t>6</w:t>
            </w:r>
          </w:p>
        </w:tc>
      </w:tr>
      <w:tr w:rsidR="005865C3" w:rsidRPr="003573D5" w:rsidTr="00193213">
        <w:trPr>
          <w:trHeight w:val="96"/>
        </w:trPr>
        <w:tc>
          <w:tcPr>
            <w:tcW w:w="2263" w:type="dxa"/>
            <w:vAlign w:val="center"/>
          </w:tcPr>
          <w:p w:rsidR="005865C3" w:rsidRPr="003573D5" w:rsidRDefault="005865C3" w:rsidP="005865C3">
            <w:pPr>
              <w:jc w:val="center"/>
              <w:rPr>
                <w:rFonts w:ascii="Times New Roman" w:hAnsi="Times New Roman" w:cs="Times New Roman"/>
              </w:rPr>
            </w:pPr>
            <w:r w:rsidRPr="003573D5">
              <w:rPr>
                <w:rFonts w:ascii="Times New Roman" w:hAnsi="Times New Roman" w:cs="Times New Roman"/>
              </w:rPr>
              <w:t>Стоимость, руб/коп.</w:t>
            </w:r>
          </w:p>
        </w:tc>
        <w:tc>
          <w:tcPr>
            <w:tcW w:w="1985" w:type="dxa"/>
            <w:vAlign w:val="center"/>
          </w:tcPr>
          <w:p w:rsidR="005865C3" w:rsidRPr="003573D5" w:rsidRDefault="00193213" w:rsidP="005865C3">
            <w:pPr>
              <w:jc w:val="center"/>
              <w:rPr>
                <w:rFonts w:ascii="Times New Roman" w:hAnsi="Times New Roman" w:cs="Times New Roman"/>
              </w:rPr>
            </w:pPr>
            <w:r w:rsidRPr="00193213">
              <w:rPr>
                <w:rFonts w:ascii="Times New Roman" w:hAnsi="Times New Roman" w:cs="Times New Roman"/>
              </w:rPr>
              <w:t>3 100 000</w:t>
            </w:r>
            <w:r w:rsidR="005865C3" w:rsidRPr="003573D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2126" w:type="dxa"/>
            <w:vAlign w:val="center"/>
          </w:tcPr>
          <w:p w:rsidR="005865C3" w:rsidRPr="003573D5" w:rsidRDefault="00193213" w:rsidP="005865C3">
            <w:pPr>
              <w:jc w:val="center"/>
              <w:rPr>
                <w:rFonts w:ascii="Times New Roman" w:hAnsi="Times New Roman" w:cs="Times New Roman"/>
              </w:rPr>
            </w:pPr>
            <w:r w:rsidRPr="00193213">
              <w:rPr>
                <w:rFonts w:ascii="Times New Roman" w:hAnsi="Times New Roman" w:cs="Times New Roman"/>
              </w:rPr>
              <w:t>2 600 000</w:t>
            </w:r>
            <w:r w:rsidR="005865C3" w:rsidRPr="003573D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985" w:type="dxa"/>
            <w:gridSpan w:val="2"/>
            <w:vAlign w:val="center"/>
          </w:tcPr>
          <w:p w:rsidR="005865C3" w:rsidRPr="003573D5" w:rsidRDefault="00193213" w:rsidP="005865C3">
            <w:pPr>
              <w:jc w:val="center"/>
              <w:rPr>
                <w:rFonts w:ascii="Times New Roman" w:hAnsi="Times New Roman" w:cs="Times New Roman"/>
              </w:rPr>
            </w:pPr>
            <w:r w:rsidRPr="00193213">
              <w:rPr>
                <w:rFonts w:ascii="Times New Roman" w:hAnsi="Times New Roman" w:cs="Times New Roman"/>
              </w:rPr>
              <w:t>3 400 000</w:t>
            </w:r>
            <w:r w:rsidR="005865C3" w:rsidRPr="003573D5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695" w:type="dxa"/>
            <w:vAlign w:val="center"/>
          </w:tcPr>
          <w:p w:rsidR="005865C3" w:rsidRPr="003573D5" w:rsidRDefault="005865C3" w:rsidP="005865C3">
            <w:pPr>
              <w:jc w:val="center"/>
              <w:rPr>
                <w:rFonts w:ascii="Times New Roman" w:hAnsi="Times New Roman" w:cs="Times New Roman"/>
              </w:rPr>
            </w:pPr>
            <w:r w:rsidRPr="003573D5">
              <w:rPr>
                <w:rFonts w:ascii="Times New Roman" w:hAnsi="Times New Roman" w:cs="Times New Roman"/>
              </w:rPr>
              <w:t>-</w:t>
            </w:r>
          </w:p>
        </w:tc>
      </w:tr>
      <w:tr w:rsidR="006A6329" w:rsidRPr="003573D5" w:rsidTr="00F46625">
        <w:tc>
          <w:tcPr>
            <w:tcW w:w="2263" w:type="dxa"/>
            <w:vAlign w:val="center"/>
          </w:tcPr>
          <w:p w:rsidR="006A6329" w:rsidRPr="003573D5" w:rsidRDefault="006A6329" w:rsidP="006A6329">
            <w:pPr>
              <w:jc w:val="center"/>
              <w:rPr>
                <w:rFonts w:ascii="Times New Roman" w:hAnsi="Times New Roman" w:cs="Times New Roman"/>
              </w:rPr>
            </w:pPr>
            <w:r w:rsidRPr="003573D5">
              <w:rPr>
                <w:rFonts w:ascii="Times New Roman" w:hAnsi="Times New Roman" w:cs="Times New Roman"/>
              </w:rPr>
              <w:t>Стоимость за ед. (1 кв.м.), руб./коп.</w:t>
            </w:r>
          </w:p>
        </w:tc>
        <w:tc>
          <w:tcPr>
            <w:tcW w:w="1985" w:type="dxa"/>
            <w:vAlign w:val="center"/>
          </w:tcPr>
          <w:p w:rsidR="006A6329" w:rsidRPr="003573D5" w:rsidRDefault="00193213" w:rsidP="00193213">
            <w:pPr>
              <w:jc w:val="center"/>
              <w:rPr>
                <w:rFonts w:ascii="Times New Roman" w:hAnsi="Times New Roman" w:cs="Times New Roman"/>
              </w:rPr>
            </w:pPr>
            <w:r w:rsidRPr="00193213">
              <w:rPr>
                <w:rFonts w:ascii="Times New Roman" w:hAnsi="Times New Roman" w:cs="Times New Roman"/>
              </w:rPr>
              <w:t>74 162,67</w:t>
            </w:r>
          </w:p>
        </w:tc>
        <w:tc>
          <w:tcPr>
            <w:tcW w:w="2126" w:type="dxa"/>
            <w:vAlign w:val="center"/>
          </w:tcPr>
          <w:p w:rsidR="006A6329" w:rsidRPr="003573D5" w:rsidRDefault="00193213" w:rsidP="00193213">
            <w:pPr>
              <w:jc w:val="center"/>
              <w:rPr>
                <w:rFonts w:ascii="Times New Roman" w:hAnsi="Times New Roman" w:cs="Times New Roman"/>
              </w:rPr>
            </w:pPr>
            <w:r w:rsidRPr="00193213">
              <w:rPr>
                <w:rFonts w:ascii="Times New Roman" w:hAnsi="Times New Roman" w:cs="Times New Roman"/>
              </w:rPr>
              <w:t>64 676,61</w:t>
            </w:r>
          </w:p>
        </w:tc>
        <w:tc>
          <w:tcPr>
            <w:tcW w:w="1985" w:type="dxa"/>
            <w:gridSpan w:val="2"/>
            <w:vAlign w:val="center"/>
          </w:tcPr>
          <w:p w:rsidR="006A6329" w:rsidRPr="003573D5" w:rsidRDefault="00193213" w:rsidP="00193213">
            <w:pPr>
              <w:jc w:val="center"/>
              <w:rPr>
                <w:rFonts w:ascii="Times New Roman" w:hAnsi="Times New Roman" w:cs="Times New Roman"/>
              </w:rPr>
            </w:pPr>
            <w:r w:rsidRPr="00193213">
              <w:rPr>
                <w:rFonts w:ascii="Times New Roman" w:hAnsi="Times New Roman" w:cs="Times New Roman"/>
              </w:rPr>
              <w:t>47 091,41</w:t>
            </w:r>
          </w:p>
        </w:tc>
        <w:tc>
          <w:tcPr>
            <w:tcW w:w="1695" w:type="dxa"/>
            <w:vAlign w:val="center"/>
          </w:tcPr>
          <w:p w:rsidR="006A6329" w:rsidRPr="003573D5" w:rsidRDefault="006A6329" w:rsidP="006A6329">
            <w:pPr>
              <w:jc w:val="center"/>
              <w:rPr>
                <w:rFonts w:ascii="Times New Roman" w:hAnsi="Times New Roman" w:cs="Times New Roman"/>
              </w:rPr>
            </w:pPr>
            <w:r w:rsidRPr="003573D5">
              <w:rPr>
                <w:rFonts w:ascii="Times New Roman" w:hAnsi="Times New Roman" w:cs="Times New Roman"/>
              </w:rPr>
              <w:t>-</w:t>
            </w:r>
          </w:p>
        </w:tc>
      </w:tr>
      <w:tr w:rsidR="006A6329" w:rsidRPr="003573D5" w:rsidTr="00F46625">
        <w:trPr>
          <w:trHeight w:val="543"/>
        </w:trPr>
        <w:tc>
          <w:tcPr>
            <w:tcW w:w="2263" w:type="dxa"/>
            <w:vAlign w:val="center"/>
          </w:tcPr>
          <w:p w:rsidR="006A6329" w:rsidRPr="003573D5" w:rsidRDefault="006A6329" w:rsidP="006A6329">
            <w:pPr>
              <w:jc w:val="center"/>
              <w:rPr>
                <w:rFonts w:ascii="Times New Roman" w:hAnsi="Times New Roman" w:cs="Times New Roman"/>
              </w:rPr>
            </w:pPr>
            <w:r w:rsidRPr="003573D5">
              <w:rPr>
                <w:rFonts w:ascii="Times New Roman" w:hAnsi="Times New Roman" w:cs="Times New Roman"/>
              </w:rPr>
              <w:t>Средняя стоимость за ед. (1 кв.м.), руб./коп.</w:t>
            </w:r>
          </w:p>
        </w:tc>
        <w:tc>
          <w:tcPr>
            <w:tcW w:w="6096" w:type="dxa"/>
            <w:gridSpan w:val="4"/>
            <w:vAlign w:val="center"/>
          </w:tcPr>
          <w:p w:rsidR="006A6329" w:rsidRPr="003573D5" w:rsidRDefault="00A83BEC" w:rsidP="00A83BEC">
            <w:pPr>
              <w:tabs>
                <w:tab w:val="left" w:pos="3960"/>
              </w:tabs>
              <w:jc w:val="center"/>
              <w:rPr>
                <w:rFonts w:ascii="Times New Roman" w:hAnsi="Times New Roman" w:cs="Times New Roman"/>
              </w:rPr>
            </w:pPr>
            <w:r w:rsidRPr="00A83BEC">
              <w:rPr>
                <w:rFonts w:ascii="Times New Roman" w:hAnsi="Times New Roman" w:cs="Times New Roman"/>
              </w:rPr>
              <w:t>61 976,89</w:t>
            </w:r>
          </w:p>
        </w:tc>
        <w:tc>
          <w:tcPr>
            <w:tcW w:w="1695" w:type="dxa"/>
            <w:vAlign w:val="center"/>
          </w:tcPr>
          <w:p w:rsidR="006A6329" w:rsidRPr="003573D5" w:rsidRDefault="006A6329" w:rsidP="006A632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A6329" w:rsidRPr="003573D5" w:rsidTr="00A83BEC">
        <w:trPr>
          <w:trHeight w:val="313"/>
        </w:trPr>
        <w:tc>
          <w:tcPr>
            <w:tcW w:w="6516" w:type="dxa"/>
            <w:gridSpan w:val="4"/>
            <w:vAlign w:val="center"/>
          </w:tcPr>
          <w:p w:rsidR="006A6329" w:rsidRPr="003573D5" w:rsidRDefault="006A6329" w:rsidP="006A6329">
            <w:pPr>
              <w:rPr>
                <w:rFonts w:ascii="Times New Roman" w:hAnsi="Times New Roman" w:cs="Times New Roman"/>
                <w:b/>
              </w:rPr>
            </w:pPr>
            <w:r w:rsidRPr="003573D5">
              <w:rPr>
                <w:rFonts w:ascii="Times New Roman" w:hAnsi="Times New Roman" w:cs="Times New Roman"/>
                <w:b/>
              </w:rPr>
              <w:t xml:space="preserve">Стоимость </w:t>
            </w:r>
            <w:r w:rsidR="00CB1371" w:rsidRPr="00CB1371">
              <w:rPr>
                <w:rFonts w:ascii="Times New Roman" w:hAnsi="Times New Roman" w:cs="Times New Roman"/>
                <w:b/>
              </w:rPr>
              <w:t>жилого помещения</w:t>
            </w:r>
            <w:r w:rsidRPr="003573D5">
              <w:rPr>
                <w:rFonts w:ascii="Times New Roman" w:hAnsi="Times New Roman" w:cs="Times New Roman"/>
                <w:b/>
              </w:rPr>
              <w:t>, руб./коп.</w:t>
            </w:r>
          </w:p>
        </w:tc>
        <w:tc>
          <w:tcPr>
            <w:tcW w:w="3538" w:type="dxa"/>
            <w:gridSpan w:val="2"/>
            <w:vAlign w:val="center"/>
          </w:tcPr>
          <w:p w:rsidR="006A6329" w:rsidRPr="003573D5" w:rsidRDefault="00A83BEC" w:rsidP="00CB137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3 259 984,41</w:t>
            </w:r>
          </w:p>
        </w:tc>
      </w:tr>
      <w:tr w:rsidR="00CB1371" w:rsidRPr="003573D5" w:rsidTr="006A6329">
        <w:tc>
          <w:tcPr>
            <w:tcW w:w="6516" w:type="dxa"/>
            <w:gridSpan w:val="4"/>
            <w:vAlign w:val="center"/>
          </w:tcPr>
          <w:p w:rsidR="00CB1371" w:rsidRPr="003573D5" w:rsidRDefault="00A83BEC" w:rsidP="00A83BEC">
            <w:pPr>
              <w:rPr>
                <w:rFonts w:ascii="Times New Roman" w:hAnsi="Times New Roman" w:cs="Times New Roman"/>
                <w:b/>
              </w:rPr>
            </w:pPr>
            <w:r w:rsidRPr="00A83BEC">
              <w:rPr>
                <w:rFonts w:ascii="Times New Roman" w:hAnsi="Times New Roman" w:cs="Times New Roman"/>
                <w:b/>
              </w:rPr>
              <w:t>Округленная стоимость жилого помещения, руб./коп.</w:t>
            </w:r>
          </w:p>
        </w:tc>
        <w:tc>
          <w:tcPr>
            <w:tcW w:w="3538" w:type="dxa"/>
            <w:gridSpan w:val="2"/>
            <w:vAlign w:val="center"/>
          </w:tcPr>
          <w:p w:rsidR="00CB1371" w:rsidRDefault="00A83BEC" w:rsidP="00A83BE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3 260 000,00</w:t>
            </w:r>
          </w:p>
        </w:tc>
      </w:tr>
    </w:tbl>
    <w:p w:rsidR="00A83BEC" w:rsidRDefault="00A83BEC" w:rsidP="00A83BEC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lang w:eastAsia="ru-RU"/>
        </w:rPr>
      </w:pPr>
    </w:p>
    <w:p w:rsidR="006A6329" w:rsidRPr="006A6329" w:rsidRDefault="006A6329" w:rsidP="00A83BEC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lang w:eastAsia="ru-RU"/>
        </w:rPr>
      </w:pPr>
      <w:r w:rsidRPr="006A6329">
        <w:rPr>
          <w:rFonts w:ascii="Times New Roman" w:eastAsia="Times New Roman" w:hAnsi="Times New Roman" w:cs="Times New Roman"/>
          <w:lang w:eastAsia="ru-RU"/>
        </w:rPr>
        <w:t xml:space="preserve">На основании изложенного сделан вывод о рыночной стоимости </w:t>
      </w:r>
      <w:r w:rsidR="009C73FF" w:rsidRPr="009C73FF">
        <w:rPr>
          <w:rFonts w:ascii="Times New Roman" w:eastAsia="Times New Roman" w:hAnsi="Times New Roman" w:cs="Times New Roman"/>
          <w:lang w:eastAsia="ru-RU"/>
        </w:rPr>
        <w:t xml:space="preserve">доли жилого помещения с кадастровым номером </w:t>
      </w:r>
      <w:r w:rsidR="000F2E47">
        <w:rPr>
          <w:rFonts w:ascii="Times New Roman" w:eastAsia="Times New Roman" w:hAnsi="Times New Roman" w:cs="Times New Roman"/>
          <w:lang w:eastAsia="ru-RU"/>
        </w:rPr>
        <w:t>56:44:0236006:22</w:t>
      </w:r>
      <w:r w:rsidRPr="006A6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</w:t>
      </w:r>
      <w:r w:rsidRPr="006A6329">
        <w:rPr>
          <w:rFonts w:ascii="Times New Roman" w:eastAsia="Times New Roman" w:hAnsi="Times New Roman" w:cs="Times New Roman"/>
          <w:lang w:eastAsia="ru-RU"/>
        </w:rPr>
        <w:t>по состоянию на дату оценки, которая составляет:</w:t>
      </w:r>
    </w:p>
    <w:p w:rsidR="006A6329" w:rsidRPr="006A6329" w:rsidRDefault="006A6329" w:rsidP="00A83BEC">
      <w:pPr>
        <w:spacing w:after="0" w:line="240" w:lineRule="auto"/>
        <w:ind w:left="-709" w:firstLine="425"/>
        <w:jc w:val="both"/>
        <w:rPr>
          <w:rFonts w:ascii="Times New Roman" w:eastAsia="Times New Roman" w:hAnsi="Times New Roman" w:cs="Times New Roman"/>
          <w:lang w:eastAsia="ru-RU"/>
        </w:rPr>
      </w:pPr>
    </w:p>
    <w:p w:rsidR="006A6329" w:rsidRPr="006A6329" w:rsidRDefault="00B80385" w:rsidP="006A6329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</w:rPr>
      </w:pPr>
      <w:r w:rsidRPr="00B80385">
        <w:rPr>
          <w:rFonts w:ascii="Times New Roman" w:hAnsi="Times New Roman" w:cs="Times New Roman"/>
          <w:b/>
        </w:rPr>
        <w:t>3 260 000</w:t>
      </w:r>
      <w:r w:rsidR="00224C7C" w:rsidRPr="006A6329">
        <w:rPr>
          <w:rFonts w:ascii="Times New Roman" w:hAnsi="Times New Roman" w:cs="Times New Roman"/>
          <w:b/>
        </w:rPr>
        <w:t xml:space="preserve"> </w:t>
      </w:r>
      <w:r w:rsidR="006A6329" w:rsidRPr="006A6329">
        <w:rPr>
          <w:rFonts w:ascii="Times New Roman" w:hAnsi="Times New Roman" w:cs="Times New Roman"/>
          <w:b/>
        </w:rPr>
        <w:t>(</w:t>
      </w:r>
      <w:r w:rsidRPr="00B80385">
        <w:rPr>
          <w:rFonts w:ascii="Times New Roman" w:hAnsi="Times New Roman" w:cs="Times New Roman"/>
          <w:b/>
        </w:rPr>
        <w:t>Три миллиона двести шестьдесят тысяч</w:t>
      </w:r>
      <w:r w:rsidR="006A6329" w:rsidRPr="006A6329">
        <w:rPr>
          <w:rFonts w:ascii="Times New Roman" w:hAnsi="Times New Roman" w:cs="Times New Roman"/>
          <w:b/>
        </w:rPr>
        <w:t>) рублей, 00 коп.</w:t>
      </w:r>
    </w:p>
    <w:p w:rsidR="006A6329" w:rsidRPr="006A6329" w:rsidRDefault="006A6329" w:rsidP="006A632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A6329" w:rsidRPr="004D7DC1" w:rsidRDefault="006A6329" w:rsidP="006A632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</w:rPr>
      </w:pPr>
      <w:r w:rsidRPr="004D7DC1">
        <w:rPr>
          <w:rFonts w:ascii="Times New Roman" w:hAnsi="Times New Roman" w:cs="Times New Roman"/>
          <w:b/>
        </w:rPr>
        <w:t>Приложение:</w:t>
      </w:r>
    </w:p>
    <w:p w:rsidR="006A6329" w:rsidRPr="006A6329" w:rsidRDefault="00AB0985" w:rsidP="00B8038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Аналоги на сайта </w:t>
      </w:r>
      <w:hyperlink r:id="rId8" w:history="1">
        <w:r w:rsidR="00B80385" w:rsidRPr="001E139C">
          <w:rPr>
            <w:rStyle w:val="a5"/>
            <w:rFonts w:ascii="Times New Roman" w:hAnsi="Times New Roman" w:cs="Times New Roman"/>
          </w:rPr>
          <w:t>https://cian.ru</w:t>
        </w:r>
      </w:hyperlink>
      <w:r w:rsidR="00B80385">
        <w:rPr>
          <w:rFonts w:ascii="Times New Roman" w:hAnsi="Times New Roman" w:cs="Times New Roman"/>
        </w:rPr>
        <w:t xml:space="preserve"> </w:t>
      </w:r>
      <w:r w:rsidR="00224C7C">
        <w:rPr>
          <w:rFonts w:ascii="Times New Roman" w:hAnsi="Times New Roman" w:cs="Times New Roman"/>
        </w:rPr>
        <w:t xml:space="preserve"> </w:t>
      </w:r>
      <w:r w:rsidR="006A6329" w:rsidRPr="006A6329">
        <w:rPr>
          <w:rFonts w:ascii="Times New Roman" w:hAnsi="Times New Roman" w:cs="Times New Roman"/>
        </w:rPr>
        <w:t>(Приложение №1).</w:t>
      </w:r>
    </w:p>
    <w:p w:rsidR="00FC7811" w:rsidRDefault="008861EE" w:rsidP="00915648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60DDCE" wp14:editId="762A015F">
            <wp:simplePos x="0" y="0"/>
            <wp:positionH relativeFrom="column">
              <wp:posOffset>2657475</wp:posOffset>
            </wp:positionH>
            <wp:positionV relativeFrom="paragraph">
              <wp:posOffset>19685</wp:posOffset>
            </wp:positionV>
            <wp:extent cx="1886364" cy="9048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7208" b="7152"/>
                    <a:stretch/>
                  </pic:blipFill>
                  <pic:spPr bwMode="auto">
                    <a:xfrm>
                      <a:off x="0" y="0"/>
                      <a:ext cx="1886364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85E" w:rsidRDefault="00E4685E" w:rsidP="00767FCA">
      <w:pPr>
        <w:pStyle w:val="a3"/>
        <w:jc w:val="both"/>
        <w:rPr>
          <w:rFonts w:ascii="Times New Roman" w:hAnsi="Times New Roman" w:cs="Times New Roman"/>
        </w:rPr>
      </w:pPr>
    </w:p>
    <w:p w:rsidR="00E4685E" w:rsidRDefault="00E4685E" w:rsidP="00767FCA">
      <w:pPr>
        <w:pStyle w:val="a3"/>
        <w:jc w:val="both"/>
        <w:rPr>
          <w:rFonts w:ascii="Times New Roman" w:hAnsi="Times New Roman" w:cs="Times New Roman"/>
          <w:b/>
        </w:rPr>
      </w:pPr>
    </w:p>
    <w:p w:rsidR="008354BB" w:rsidRDefault="00680051" w:rsidP="00767FCA">
      <w:pPr>
        <w:pStyle w:val="a3"/>
        <w:jc w:val="both"/>
        <w:rPr>
          <w:rFonts w:ascii="Times New Roman" w:hAnsi="Times New Roman" w:cs="Times New Roman"/>
          <w:b/>
        </w:rPr>
      </w:pPr>
      <w:r w:rsidRPr="00680051">
        <w:rPr>
          <w:rFonts w:ascii="Times New Roman" w:hAnsi="Times New Roman" w:cs="Times New Roman"/>
          <w:b/>
        </w:rPr>
        <w:t xml:space="preserve">Финансовый управляющий                                                                        </w:t>
      </w:r>
      <w:r w:rsidR="008861EE">
        <w:rPr>
          <w:rFonts w:ascii="Times New Roman" w:hAnsi="Times New Roman" w:cs="Times New Roman"/>
          <w:b/>
        </w:rPr>
        <w:t xml:space="preserve">                  </w:t>
      </w:r>
      <w:r w:rsidR="00420839">
        <w:rPr>
          <w:rFonts w:ascii="Times New Roman" w:hAnsi="Times New Roman" w:cs="Times New Roman"/>
          <w:b/>
        </w:rPr>
        <w:t>А.И</w:t>
      </w:r>
      <w:r w:rsidR="0094573A" w:rsidRPr="0094573A">
        <w:rPr>
          <w:rFonts w:ascii="Times New Roman" w:hAnsi="Times New Roman" w:cs="Times New Roman"/>
          <w:b/>
        </w:rPr>
        <w:t xml:space="preserve">. </w:t>
      </w:r>
      <w:r w:rsidR="00420839" w:rsidRPr="00420839">
        <w:rPr>
          <w:rFonts w:ascii="Times New Roman" w:hAnsi="Times New Roman" w:cs="Times New Roman"/>
          <w:b/>
        </w:rPr>
        <w:t>Мурдашева</w:t>
      </w:r>
    </w:p>
    <w:p w:rsidR="00561FE5" w:rsidRDefault="00561FE5" w:rsidP="00214B9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4B90" w:rsidRDefault="00214B90" w:rsidP="004D7DC1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4D7DC1">
        <w:rPr>
          <w:rFonts w:ascii="Times New Roman" w:hAnsi="Times New Roman" w:cs="Times New Roman"/>
          <w:b/>
        </w:rPr>
        <w:lastRenderedPageBreak/>
        <w:t>Приложение № 1</w:t>
      </w:r>
    </w:p>
    <w:p w:rsidR="004D7DC1" w:rsidRPr="004D7DC1" w:rsidRDefault="004D7DC1" w:rsidP="004D7DC1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E8083D" w:rsidRPr="004D7DC1" w:rsidRDefault="00E8083D" w:rsidP="004D7DC1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4D7DC1" w:rsidRDefault="002C400B" w:rsidP="004D7DC1">
      <w:pPr>
        <w:spacing w:after="0" w:line="240" w:lineRule="auto"/>
        <w:jc w:val="both"/>
      </w:pPr>
      <w:r w:rsidRPr="004D7DC1">
        <w:rPr>
          <w:rFonts w:ascii="Times New Roman" w:hAnsi="Times New Roman" w:cs="Times New Roman"/>
          <w:b/>
        </w:rPr>
        <w:t xml:space="preserve">Аналог </w:t>
      </w:r>
      <w:r w:rsidR="00224C7C">
        <w:rPr>
          <w:rFonts w:ascii="Times New Roman" w:hAnsi="Times New Roman" w:cs="Times New Roman"/>
          <w:b/>
        </w:rPr>
        <w:t xml:space="preserve">№ </w:t>
      </w:r>
      <w:r w:rsidRPr="004D7DC1">
        <w:rPr>
          <w:rFonts w:ascii="Times New Roman" w:hAnsi="Times New Roman" w:cs="Times New Roman"/>
          <w:b/>
        </w:rPr>
        <w:t>1</w:t>
      </w:r>
      <w:r w:rsidRPr="004D7DC1">
        <w:t xml:space="preserve"> </w:t>
      </w:r>
      <w:hyperlink r:id="rId10" w:history="1">
        <w:r w:rsidR="00193213" w:rsidRPr="00193213">
          <w:rPr>
            <w:rStyle w:val="a5"/>
            <w:rFonts w:ascii="Times New Roman" w:hAnsi="Times New Roman" w:cs="Times New Roman"/>
            <w:b/>
          </w:rPr>
          <w:t>https://orenburg.cian.ru/sale/flat/322054587/</w:t>
        </w:r>
      </w:hyperlink>
      <w:r w:rsidR="00193213">
        <w:t xml:space="preserve"> </w:t>
      </w:r>
    </w:p>
    <w:p w:rsidR="00E8083D" w:rsidRPr="004D7DC1" w:rsidRDefault="00193213" w:rsidP="004D7DC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611EFE34" wp14:editId="51E4AC50">
            <wp:extent cx="6029960" cy="42481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 bwMode="auto">
                    <a:xfrm>
                      <a:off x="0" y="0"/>
                      <a:ext cx="6029960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DC1" w:rsidRPr="004D7DC1" w:rsidRDefault="004D7DC1" w:rsidP="004D7DC1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D7DC1" w:rsidRDefault="005E6BDC" w:rsidP="004D7DC1">
      <w:pPr>
        <w:spacing w:after="0" w:line="240" w:lineRule="auto"/>
        <w:rPr>
          <w:rFonts w:ascii="Times New Roman" w:hAnsi="Times New Roman" w:cs="Times New Roman"/>
          <w:b/>
        </w:rPr>
      </w:pPr>
      <w:r w:rsidRPr="004D7DC1">
        <w:rPr>
          <w:rFonts w:ascii="Times New Roman" w:hAnsi="Times New Roman" w:cs="Times New Roman"/>
          <w:b/>
        </w:rPr>
        <w:t xml:space="preserve">Аналог </w:t>
      </w:r>
      <w:r w:rsidR="00224C7C">
        <w:rPr>
          <w:rFonts w:ascii="Times New Roman" w:hAnsi="Times New Roman" w:cs="Times New Roman"/>
          <w:b/>
        </w:rPr>
        <w:t xml:space="preserve">№ </w:t>
      </w:r>
      <w:r w:rsidRPr="004D7DC1">
        <w:rPr>
          <w:rFonts w:ascii="Times New Roman" w:hAnsi="Times New Roman" w:cs="Times New Roman"/>
          <w:b/>
        </w:rPr>
        <w:t xml:space="preserve">2 </w:t>
      </w:r>
      <w:hyperlink r:id="rId12" w:history="1">
        <w:r w:rsidR="00193213" w:rsidRPr="001E139C">
          <w:rPr>
            <w:rStyle w:val="a5"/>
            <w:rFonts w:ascii="Times New Roman" w:hAnsi="Times New Roman" w:cs="Times New Roman"/>
            <w:b/>
          </w:rPr>
          <w:t>https://orenburg.cian.ru/sale/flat/310570617/</w:t>
        </w:r>
      </w:hyperlink>
      <w:r w:rsidR="00193213">
        <w:rPr>
          <w:rFonts w:ascii="Times New Roman" w:hAnsi="Times New Roman" w:cs="Times New Roman"/>
          <w:b/>
        </w:rPr>
        <w:t xml:space="preserve"> </w:t>
      </w:r>
    </w:p>
    <w:p w:rsidR="004D7DC1" w:rsidRDefault="00193213" w:rsidP="004D7DC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7670C4B5" wp14:editId="4C709DCF">
            <wp:extent cx="6029960" cy="440055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E5" w:rsidRPr="004D7DC1" w:rsidRDefault="00561FE5" w:rsidP="004D7DC1">
      <w:pPr>
        <w:spacing w:after="0" w:line="240" w:lineRule="auto"/>
        <w:rPr>
          <w:rFonts w:ascii="Times New Roman" w:hAnsi="Times New Roman" w:cs="Times New Roman"/>
          <w:b/>
        </w:rPr>
      </w:pPr>
    </w:p>
    <w:p w:rsidR="004D7DC1" w:rsidRDefault="00322250" w:rsidP="00214B90">
      <w:pPr>
        <w:spacing w:after="0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lastRenderedPageBreak/>
        <w:t xml:space="preserve">Аналог </w:t>
      </w:r>
      <w:r w:rsidR="00224C7C">
        <w:rPr>
          <w:rFonts w:ascii="Times New Roman" w:hAnsi="Times New Roman" w:cs="Times New Roman"/>
          <w:b/>
        </w:rPr>
        <w:t xml:space="preserve">№ </w:t>
      </w:r>
      <w:r>
        <w:rPr>
          <w:rFonts w:ascii="Times New Roman" w:hAnsi="Times New Roman" w:cs="Times New Roman"/>
          <w:b/>
        </w:rPr>
        <w:t>3</w:t>
      </w:r>
      <w:r w:rsidR="007B2527">
        <w:rPr>
          <w:rFonts w:ascii="Times New Roman" w:hAnsi="Times New Roman" w:cs="Times New Roman"/>
          <w:b/>
        </w:rPr>
        <w:t xml:space="preserve"> </w:t>
      </w:r>
      <w:hyperlink r:id="rId14" w:history="1">
        <w:r w:rsidR="00CA260A" w:rsidRPr="001E139C">
          <w:rPr>
            <w:rStyle w:val="a5"/>
            <w:rFonts w:ascii="Times New Roman" w:hAnsi="Times New Roman" w:cs="Times New Roman"/>
            <w:b/>
          </w:rPr>
          <w:t>https://orenburg.cian.ru/sale/flat/318042163/</w:t>
        </w:r>
      </w:hyperlink>
      <w:r w:rsidR="00CA260A">
        <w:rPr>
          <w:rFonts w:ascii="Times New Roman" w:hAnsi="Times New Roman" w:cs="Times New Roman"/>
          <w:b/>
        </w:rPr>
        <w:t xml:space="preserve"> </w:t>
      </w:r>
    </w:p>
    <w:p w:rsidR="002C400B" w:rsidRDefault="002C400B" w:rsidP="00214B90">
      <w:pPr>
        <w:spacing w:after="0"/>
        <w:rPr>
          <w:rFonts w:ascii="Times New Roman" w:hAnsi="Times New Roman" w:cs="Times New Roman"/>
          <w:b/>
        </w:rPr>
      </w:pPr>
    </w:p>
    <w:p w:rsidR="00AD0874" w:rsidRPr="00626103" w:rsidRDefault="00CA260A" w:rsidP="008861EE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1B4BBB9E" wp14:editId="73C4D4C7">
            <wp:extent cx="6029960" cy="4314825"/>
            <wp:effectExtent l="0" t="0" r="889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491"/>
                    <a:stretch/>
                  </pic:blipFill>
                  <pic:spPr bwMode="auto">
                    <a:xfrm>
                      <a:off x="0" y="0"/>
                      <a:ext cx="6029960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2E47" w:rsidRPr="000F2E47">
        <w:rPr>
          <w:noProof/>
          <w:lang w:eastAsia="ru-RU"/>
        </w:rPr>
        <w:t xml:space="preserve"> </w:t>
      </w:r>
    </w:p>
    <w:sectPr w:rsidR="00AD0874" w:rsidRPr="00626103" w:rsidSect="004D7DC1">
      <w:type w:val="continuous"/>
      <w:pgSz w:w="11906" w:h="16838"/>
      <w:pgMar w:top="709" w:right="850" w:bottom="56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BEC" w:rsidRDefault="00A83BEC" w:rsidP="00B06A1E">
      <w:pPr>
        <w:spacing w:after="0" w:line="240" w:lineRule="auto"/>
      </w:pPr>
      <w:r>
        <w:separator/>
      </w:r>
    </w:p>
  </w:endnote>
  <w:endnote w:type="continuationSeparator" w:id="0">
    <w:p w:rsidR="00A83BEC" w:rsidRDefault="00A83BEC" w:rsidP="00B06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BEC" w:rsidRDefault="00A83BEC" w:rsidP="00B06A1E">
      <w:pPr>
        <w:spacing w:after="0" w:line="240" w:lineRule="auto"/>
      </w:pPr>
      <w:r>
        <w:separator/>
      </w:r>
    </w:p>
  </w:footnote>
  <w:footnote w:type="continuationSeparator" w:id="0">
    <w:p w:rsidR="00A83BEC" w:rsidRDefault="00A83BEC" w:rsidP="00B06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B28A3"/>
    <w:multiLevelType w:val="hybridMultilevel"/>
    <w:tmpl w:val="0C9C1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14B94"/>
    <w:multiLevelType w:val="multilevel"/>
    <w:tmpl w:val="5A029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3334E3"/>
    <w:multiLevelType w:val="multilevel"/>
    <w:tmpl w:val="2C622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AB1C37"/>
    <w:multiLevelType w:val="multilevel"/>
    <w:tmpl w:val="372C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8C0E9C"/>
    <w:multiLevelType w:val="hybridMultilevel"/>
    <w:tmpl w:val="5494038E"/>
    <w:lvl w:ilvl="0" w:tplc="C94CEB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B0D61"/>
    <w:multiLevelType w:val="multilevel"/>
    <w:tmpl w:val="CBB2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CE1498"/>
    <w:multiLevelType w:val="multilevel"/>
    <w:tmpl w:val="91388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491E3F"/>
    <w:multiLevelType w:val="multilevel"/>
    <w:tmpl w:val="127C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5A155B"/>
    <w:multiLevelType w:val="multilevel"/>
    <w:tmpl w:val="F9909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AE1BE5"/>
    <w:multiLevelType w:val="hybridMultilevel"/>
    <w:tmpl w:val="3104D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E0DFE"/>
    <w:multiLevelType w:val="hybridMultilevel"/>
    <w:tmpl w:val="40D21DC0"/>
    <w:lvl w:ilvl="0" w:tplc="EDB8351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C153F7"/>
    <w:multiLevelType w:val="multilevel"/>
    <w:tmpl w:val="C2EE9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9E76B3"/>
    <w:multiLevelType w:val="multilevel"/>
    <w:tmpl w:val="E474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3E5693"/>
    <w:multiLevelType w:val="multilevel"/>
    <w:tmpl w:val="0554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D15AFC"/>
    <w:multiLevelType w:val="multilevel"/>
    <w:tmpl w:val="9B4E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1493D"/>
    <w:multiLevelType w:val="multilevel"/>
    <w:tmpl w:val="C26E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26554E"/>
    <w:multiLevelType w:val="multilevel"/>
    <w:tmpl w:val="C6DA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C066CE"/>
    <w:multiLevelType w:val="multilevel"/>
    <w:tmpl w:val="59047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F55562"/>
    <w:multiLevelType w:val="multilevel"/>
    <w:tmpl w:val="B8784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507D61"/>
    <w:multiLevelType w:val="multilevel"/>
    <w:tmpl w:val="946C9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FB23B9"/>
    <w:multiLevelType w:val="multilevel"/>
    <w:tmpl w:val="3482A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C57238"/>
    <w:multiLevelType w:val="multilevel"/>
    <w:tmpl w:val="4B72B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877099"/>
    <w:multiLevelType w:val="hybridMultilevel"/>
    <w:tmpl w:val="0EEE1DE6"/>
    <w:lvl w:ilvl="0" w:tplc="26EE044A">
      <w:start w:val="90"/>
      <w:numFmt w:val="decimal"/>
      <w:lvlText w:val="%1"/>
      <w:lvlJc w:val="left"/>
      <w:pPr>
        <w:ind w:left="720" w:hanging="360"/>
      </w:pPr>
      <w:rPr>
        <w:rFonts w:ascii="inherit" w:hAnsi="inheri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1A38B9"/>
    <w:multiLevelType w:val="multilevel"/>
    <w:tmpl w:val="82F2E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A97F69"/>
    <w:multiLevelType w:val="multilevel"/>
    <w:tmpl w:val="5AB66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1181E4E"/>
    <w:multiLevelType w:val="multilevel"/>
    <w:tmpl w:val="93F4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073C38"/>
    <w:multiLevelType w:val="multilevel"/>
    <w:tmpl w:val="CF22F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510690"/>
    <w:multiLevelType w:val="multilevel"/>
    <w:tmpl w:val="E60A9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A91819"/>
    <w:multiLevelType w:val="multilevel"/>
    <w:tmpl w:val="F0044A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73111970"/>
    <w:multiLevelType w:val="multilevel"/>
    <w:tmpl w:val="34BE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D66882"/>
    <w:multiLevelType w:val="multilevel"/>
    <w:tmpl w:val="1D84B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99C1E13"/>
    <w:multiLevelType w:val="multilevel"/>
    <w:tmpl w:val="E22C4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B10525"/>
    <w:multiLevelType w:val="multilevel"/>
    <w:tmpl w:val="277A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3"/>
  </w:num>
  <w:num w:numId="3">
    <w:abstractNumId w:val="0"/>
  </w:num>
  <w:num w:numId="4">
    <w:abstractNumId w:val="24"/>
  </w:num>
  <w:num w:numId="5">
    <w:abstractNumId w:val="13"/>
  </w:num>
  <w:num w:numId="6">
    <w:abstractNumId w:val="5"/>
  </w:num>
  <w:num w:numId="7">
    <w:abstractNumId w:val="10"/>
  </w:num>
  <w:num w:numId="8">
    <w:abstractNumId w:val="23"/>
  </w:num>
  <w:num w:numId="9">
    <w:abstractNumId w:val="6"/>
  </w:num>
  <w:num w:numId="10">
    <w:abstractNumId w:val="30"/>
  </w:num>
  <w:num w:numId="11">
    <w:abstractNumId w:val="17"/>
  </w:num>
  <w:num w:numId="12">
    <w:abstractNumId w:val="15"/>
  </w:num>
  <w:num w:numId="13">
    <w:abstractNumId w:val="4"/>
  </w:num>
  <w:num w:numId="14">
    <w:abstractNumId w:val="26"/>
  </w:num>
  <w:num w:numId="15">
    <w:abstractNumId w:val="31"/>
  </w:num>
  <w:num w:numId="16">
    <w:abstractNumId w:val="22"/>
  </w:num>
  <w:num w:numId="17">
    <w:abstractNumId w:val="16"/>
  </w:num>
  <w:num w:numId="18">
    <w:abstractNumId w:val="20"/>
  </w:num>
  <w:num w:numId="19">
    <w:abstractNumId w:val="19"/>
  </w:num>
  <w:num w:numId="20">
    <w:abstractNumId w:val="1"/>
  </w:num>
  <w:num w:numId="21">
    <w:abstractNumId w:val="14"/>
  </w:num>
  <w:num w:numId="22">
    <w:abstractNumId w:val="2"/>
  </w:num>
  <w:num w:numId="23">
    <w:abstractNumId w:val="11"/>
  </w:num>
  <w:num w:numId="24">
    <w:abstractNumId w:val="12"/>
  </w:num>
  <w:num w:numId="25">
    <w:abstractNumId w:val="32"/>
  </w:num>
  <w:num w:numId="26">
    <w:abstractNumId w:val="29"/>
  </w:num>
  <w:num w:numId="27">
    <w:abstractNumId w:val="8"/>
  </w:num>
  <w:num w:numId="28">
    <w:abstractNumId w:val="27"/>
  </w:num>
  <w:num w:numId="29">
    <w:abstractNumId w:val="18"/>
  </w:num>
  <w:num w:numId="30">
    <w:abstractNumId w:val="7"/>
  </w:num>
  <w:num w:numId="31">
    <w:abstractNumId w:val="21"/>
  </w:num>
  <w:num w:numId="32">
    <w:abstractNumId w:val="25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595"/>
    <w:rsid w:val="000100FF"/>
    <w:rsid w:val="00014EED"/>
    <w:rsid w:val="00015134"/>
    <w:rsid w:val="000348AE"/>
    <w:rsid w:val="00035ADC"/>
    <w:rsid w:val="000419DD"/>
    <w:rsid w:val="00052AE9"/>
    <w:rsid w:val="00053E9E"/>
    <w:rsid w:val="00055826"/>
    <w:rsid w:val="00060D5C"/>
    <w:rsid w:val="00061FDB"/>
    <w:rsid w:val="00064352"/>
    <w:rsid w:val="00064D3C"/>
    <w:rsid w:val="00066234"/>
    <w:rsid w:val="00074B4B"/>
    <w:rsid w:val="00077268"/>
    <w:rsid w:val="00084AFB"/>
    <w:rsid w:val="00096381"/>
    <w:rsid w:val="000A2FC9"/>
    <w:rsid w:val="000B7918"/>
    <w:rsid w:val="000C1BF1"/>
    <w:rsid w:val="000C3322"/>
    <w:rsid w:val="000C5C00"/>
    <w:rsid w:val="000C7290"/>
    <w:rsid w:val="000D0789"/>
    <w:rsid w:val="000D7942"/>
    <w:rsid w:val="000E0E54"/>
    <w:rsid w:val="000E2F7F"/>
    <w:rsid w:val="000E3C22"/>
    <w:rsid w:val="000E61E0"/>
    <w:rsid w:val="000F2440"/>
    <w:rsid w:val="000F2E47"/>
    <w:rsid w:val="000F6863"/>
    <w:rsid w:val="000F70C5"/>
    <w:rsid w:val="00102DA7"/>
    <w:rsid w:val="00103480"/>
    <w:rsid w:val="00111C12"/>
    <w:rsid w:val="00115E37"/>
    <w:rsid w:val="00116711"/>
    <w:rsid w:val="00121778"/>
    <w:rsid w:val="001233EF"/>
    <w:rsid w:val="001270FE"/>
    <w:rsid w:val="00127C32"/>
    <w:rsid w:val="0013264B"/>
    <w:rsid w:val="0013479B"/>
    <w:rsid w:val="00134873"/>
    <w:rsid w:val="0013698D"/>
    <w:rsid w:val="00145682"/>
    <w:rsid w:val="001462E7"/>
    <w:rsid w:val="0015784C"/>
    <w:rsid w:val="00164340"/>
    <w:rsid w:val="001646EA"/>
    <w:rsid w:val="00172856"/>
    <w:rsid w:val="00177F4D"/>
    <w:rsid w:val="001815DE"/>
    <w:rsid w:val="00182DF6"/>
    <w:rsid w:val="00186820"/>
    <w:rsid w:val="00190B2E"/>
    <w:rsid w:val="001924C1"/>
    <w:rsid w:val="00193213"/>
    <w:rsid w:val="001A2683"/>
    <w:rsid w:val="001A7AAA"/>
    <w:rsid w:val="001B026B"/>
    <w:rsid w:val="001B1816"/>
    <w:rsid w:val="001B422E"/>
    <w:rsid w:val="001C3C88"/>
    <w:rsid w:val="001C48F7"/>
    <w:rsid w:val="001C4FF4"/>
    <w:rsid w:val="001C5C71"/>
    <w:rsid w:val="001C671B"/>
    <w:rsid w:val="001D10A3"/>
    <w:rsid w:val="001D54C3"/>
    <w:rsid w:val="001E1078"/>
    <w:rsid w:val="001E29C4"/>
    <w:rsid w:val="001E2F94"/>
    <w:rsid w:val="001E3106"/>
    <w:rsid w:val="001E46D8"/>
    <w:rsid w:val="001F2A5D"/>
    <w:rsid w:val="00203A24"/>
    <w:rsid w:val="00207B1D"/>
    <w:rsid w:val="0021448D"/>
    <w:rsid w:val="00214B90"/>
    <w:rsid w:val="00217E87"/>
    <w:rsid w:val="00224B64"/>
    <w:rsid w:val="00224C7C"/>
    <w:rsid w:val="00231D4E"/>
    <w:rsid w:val="00235A13"/>
    <w:rsid w:val="002377B0"/>
    <w:rsid w:val="00241F9F"/>
    <w:rsid w:val="00245451"/>
    <w:rsid w:val="00247544"/>
    <w:rsid w:val="00255297"/>
    <w:rsid w:val="00255CC1"/>
    <w:rsid w:val="0026390B"/>
    <w:rsid w:val="00280801"/>
    <w:rsid w:val="00285616"/>
    <w:rsid w:val="00285992"/>
    <w:rsid w:val="002922C4"/>
    <w:rsid w:val="00297406"/>
    <w:rsid w:val="002A5CBB"/>
    <w:rsid w:val="002B42B5"/>
    <w:rsid w:val="002C2D0F"/>
    <w:rsid w:val="002C400B"/>
    <w:rsid w:val="002D40C2"/>
    <w:rsid w:val="002E150C"/>
    <w:rsid w:val="002E3A60"/>
    <w:rsid w:val="002E6501"/>
    <w:rsid w:val="002F1328"/>
    <w:rsid w:val="002F4D54"/>
    <w:rsid w:val="002F7B48"/>
    <w:rsid w:val="00301F82"/>
    <w:rsid w:val="003051CC"/>
    <w:rsid w:val="00306BC0"/>
    <w:rsid w:val="00313F79"/>
    <w:rsid w:val="003174B2"/>
    <w:rsid w:val="00322250"/>
    <w:rsid w:val="00323BEE"/>
    <w:rsid w:val="003340DE"/>
    <w:rsid w:val="0033597F"/>
    <w:rsid w:val="00337639"/>
    <w:rsid w:val="00351335"/>
    <w:rsid w:val="003526BD"/>
    <w:rsid w:val="003549BC"/>
    <w:rsid w:val="00361895"/>
    <w:rsid w:val="00361DAE"/>
    <w:rsid w:val="00362098"/>
    <w:rsid w:val="00372912"/>
    <w:rsid w:val="00374D31"/>
    <w:rsid w:val="00381D8D"/>
    <w:rsid w:val="0038329B"/>
    <w:rsid w:val="003909A9"/>
    <w:rsid w:val="00390B22"/>
    <w:rsid w:val="0039410C"/>
    <w:rsid w:val="003A0EF8"/>
    <w:rsid w:val="003B0218"/>
    <w:rsid w:val="003B3465"/>
    <w:rsid w:val="003C19AE"/>
    <w:rsid w:val="003C3B70"/>
    <w:rsid w:val="003C7F9C"/>
    <w:rsid w:val="003D18F4"/>
    <w:rsid w:val="003E30C4"/>
    <w:rsid w:val="003F3F7C"/>
    <w:rsid w:val="003F5C1C"/>
    <w:rsid w:val="00401ACF"/>
    <w:rsid w:val="00405CD9"/>
    <w:rsid w:val="00406074"/>
    <w:rsid w:val="00413BC4"/>
    <w:rsid w:val="00414CCF"/>
    <w:rsid w:val="00420839"/>
    <w:rsid w:val="00424277"/>
    <w:rsid w:val="004258E3"/>
    <w:rsid w:val="00426046"/>
    <w:rsid w:val="00434E1C"/>
    <w:rsid w:val="00441197"/>
    <w:rsid w:val="00443035"/>
    <w:rsid w:val="00451FC4"/>
    <w:rsid w:val="0045498F"/>
    <w:rsid w:val="00454AF0"/>
    <w:rsid w:val="0045679E"/>
    <w:rsid w:val="00460936"/>
    <w:rsid w:val="00460D75"/>
    <w:rsid w:val="00464DA4"/>
    <w:rsid w:val="00465D5A"/>
    <w:rsid w:val="00465FB8"/>
    <w:rsid w:val="00471860"/>
    <w:rsid w:val="004733A4"/>
    <w:rsid w:val="0047533D"/>
    <w:rsid w:val="0048121F"/>
    <w:rsid w:val="00483597"/>
    <w:rsid w:val="00485EC1"/>
    <w:rsid w:val="00492A1A"/>
    <w:rsid w:val="00493239"/>
    <w:rsid w:val="00497B7A"/>
    <w:rsid w:val="004A017E"/>
    <w:rsid w:val="004A3108"/>
    <w:rsid w:val="004B3150"/>
    <w:rsid w:val="004C3BAB"/>
    <w:rsid w:val="004C45F0"/>
    <w:rsid w:val="004C48E2"/>
    <w:rsid w:val="004C615B"/>
    <w:rsid w:val="004D55BA"/>
    <w:rsid w:val="004D70C0"/>
    <w:rsid w:val="004D7DC1"/>
    <w:rsid w:val="004E186A"/>
    <w:rsid w:val="004E2586"/>
    <w:rsid w:val="004E3412"/>
    <w:rsid w:val="004E541E"/>
    <w:rsid w:val="004E60F2"/>
    <w:rsid w:val="005051E6"/>
    <w:rsid w:val="005075DE"/>
    <w:rsid w:val="005157CC"/>
    <w:rsid w:val="00515AB5"/>
    <w:rsid w:val="00524116"/>
    <w:rsid w:val="005317EC"/>
    <w:rsid w:val="00533B7E"/>
    <w:rsid w:val="00536595"/>
    <w:rsid w:val="005403D1"/>
    <w:rsid w:val="00546ABF"/>
    <w:rsid w:val="005475E3"/>
    <w:rsid w:val="00550196"/>
    <w:rsid w:val="00554B73"/>
    <w:rsid w:val="00556F05"/>
    <w:rsid w:val="0056081C"/>
    <w:rsid w:val="00561FE5"/>
    <w:rsid w:val="0057077E"/>
    <w:rsid w:val="00574714"/>
    <w:rsid w:val="0058498D"/>
    <w:rsid w:val="0058599F"/>
    <w:rsid w:val="005865C3"/>
    <w:rsid w:val="00586C6F"/>
    <w:rsid w:val="0059081A"/>
    <w:rsid w:val="005A3B7B"/>
    <w:rsid w:val="005A75A6"/>
    <w:rsid w:val="005C2E75"/>
    <w:rsid w:val="005C3AA0"/>
    <w:rsid w:val="005D3481"/>
    <w:rsid w:val="005D4792"/>
    <w:rsid w:val="005D516E"/>
    <w:rsid w:val="005E03A8"/>
    <w:rsid w:val="005E0737"/>
    <w:rsid w:val="005E3158"/>
    <w:rsid w:val="005E6B28"/>
    <w:rsid w:val="005E6BDC"/>
    <w:rsid w:val="005F191F"/>
    <w:rsid w:val="005F1F3F"/>
    <w:rsid w:val="005F45B0"/>
    <w:rsid w:val="005F67E5"/>
    <w:rsid w:val="00601122"/>
    <w:rsid w:val="00607194"/>
    <w:rsid w:val="006114A2"/>
    <w:rsid w:val="00622021"/>
    <w:rsid w:val="00624D89"/>
    <w:rsid w:val="00626103"/>
    <w:rsid w:val="006365E7"/>
    <w:rsid w:val="006379B0"/>
    <w:rsid w:val="00642D8A"/>
    <w:rsid w:val="00662D09"/>
    <w:rsid w:val="00666782"/>
    <w:rsid w:val="00675351"/>
    <w:rsid w:val="00680051"/>
    <w:rsid w:val="00682E2B"/>
    <w:rsid w:val="006835C2"/>
    <w:rsid w:val="0068406C"/>
    <w:rsid w:val="00686BE1"/>
    <w:rsid w:val="0069135C"/>
    <w:rsid w:val="006955D1"/>
    <w:rsid w:val="00696E4A"/>
    <w:rsid w:val="00697F92"/>
    <w:rsid w:val="006A0E3E"/>
    <w:rsid w:val="006A1E5C"/>
    <w:rsid w:val="006A5C09"/>
    <w:rsid w:val="006A6329"/>
    <w:rsid w:val="006B0698"/>
    <w:rsid w:val="006B390E"/>
    <w:rsid w:val="006C58AE"/>
    <w:rsid w:val="006C67FB"/>
    <w:rsid w:val="006D199A"/>
    <w:rsid w:val="006D271F"/>
    <w:rsid w:val="006D63E6"/>
    <w:rsid w:val="006E114F"/>
    <w:rsid w:val="006F002C"/>
    <w:rsid w:val="006F0C9D"/>
    <w:rsid w:val="007209AC"/>
    <w:rsid w:val="007231AD"/>
    <w:rsid w:val="00725FD2"/>
    <w:rsid w:val="007308DE"/>
    <w:rsid w:val="00733CD5"/>
    <w:rsid w:val="00735128"/>
    <w:rsid w:val="007365C2"/>
    <w:rsid w:val="00737F58"/>
    <w:rsid w:val="0074526F"/>
    <w:rsid w:val="007453AF"/>
    <w:rsid w:val="00746B79"/>
    <w:rsid w:val="00751211"/>
    <w:rsid w:val="0076689C"/>
    <w:rsid w:val="00766CF2"/>
    <w:rsid w:val="00767FCA"/>
    <w:rsid w:val="00770405"/>
    <w:rsid w:val="00771B30"/>
    <w:rsid w:val="00772209"/>
    <w:rsid w:val="00780215"/>
    <w:rsid w:val="007802B5"/>
    <w:rsid w:val="007828E6"/>
    <w:rsid w:val="007A52A1"/>
    <w:rsid w:val="007A6201"/>
    <w:rsid w:val="007A7E45"/>
    <w:rsid w:val="007B2527"/>
    <w:rsid w:val="007B6635"/>
    <w:rsid w:val="007C386A"/>
    <w:rsid w:val="007D0160"/>
    <w:rsid w:val="007D437D"/>
    <w:rsid w:val="007E0676"/>
    <w:rsid w:val="007E4CB2"/>
    <w:rsid w:val="007E6C45"/>
    <w:rsid w:val="007E78CD"/>
    <w:rsid w:val="007E7C7F"/>
    <w:rsid w:val="007F2BAE"/>
    <w:rsid w:val="007F6B23"/>
    <w:rsid w:val="00803AAF"/>
    <w:rsid w:val="00807882"/>
    <w:rsid w:val="008110CC"/>
    <w:rsid w:val="008210E2"/>
    <w:rsid w:val="008307F2"/>
    <w:rsid w:val="008354BB"/>
    <w:rsid w:val="00841536"/>
    <w:rsid w:val="008415C4"/>
    <w:rsid w:val="00847DC5"/>
    <w:rsid w:val="00850BF5"/>
    <w:rsid w:val="008575EF"/>
    <w:rsid w:val="00861D8A"/>
    <w:rsid w:val="00862E48"/>
    <w:rsid w:val="00864EBB"/>
    <w:rsid w:val="008658ED"/>
    <w:rsid w:val="00877453"/>
    <w:rsid w:val="00884114"/>
    <w:rsid w:val="008861EE"/>
    <w:rsid w:val="00893BD2"/>
    <w:rsid w:val="00893CC8"/>
    <w:rsid w:val="00895AAD"/>
    <w:rsid w:val="008A10C2"/>
    <w:rsid w:val="008A3E73"/>
    <w:rsid w:val="008A7B29"/>
    <w:rsid w:val="008C1636"/>
    <w:rsid w:val="008C5701"/>
    <w:rsid w:val="008D160A"/>
    <w:rsid w:val="008D1E91"/>
    <w:rsid w:val="008D6E10"/>
    <w:rsid w:val="008D7D5B"/>
    <w:rsid w:val="008E4758"/>
    <w:rsid w:val="008F18E5"/>
    <w:rsid w:val="00900C1A"/>
    <w:rsid w:val="0090447B"/>
    <w:rsid w:val="009046D1"/>
    <w:rsid w:val="009071FB"/>
    <w:rsid w:val="00915648"/>
    <w:rsid w:val="00917757"/>
    <w:rsid w:val="00917E3F"/>
    <w:rsid w:val="00920E0B"/>
    <w:rsid w:val="00927E85"/>
    <w:rsid w:val="0094369E"/>
    <w:rsid w:val="00943776"/>
    <w:rsid w:val="0094573A"/>
    <w:rsid w:val="00950A57"/>
    <w:rsid w:val="00953309"/>
    <w:rsid w:val="00957E8E"/>
    <w:rsid w:val="00962A96"/>
    <w:rsid w:val="00964B83"/>
    <w:rsid w:val="00965165"/>
    <w:rsid w:val="00975AD7"/>
    <w:rsid w:val="00980AC6"/>
    <w:rsid w:val="00992655"/>
    <w:rsid w:val="00995FDB"/>
    <w:rsid w:val="009A2D14"/>
    <w:rsid w:val="009A58DB"/>
    <w:rsid w:val="009C67FE"/>
    <w:rsid w:val="009C73FF"/>
    <w:rsid w:val="009D08E9"/>
    <w:rsid w:val="009D23B6"/>
    <w:rsid w:val="009D6346"/>
    <w:rsid w:val="009E7BA9"/>
    <w:rsid w:val="009F090D"/>
    <w:rsid w:val="009F4605"/>
    <w:rsid w:val="009F4DEF"/>
    <w:rsid w:val="009F72BF"/>
    <w:rsid w:val="00A0160B"/>
    <w:rsid w:val="00A0342B"/>
    <w:rsid w:val="00A050A8"/>
    <w:rsid w:val="00A05588"/>
    <w:rsid w:val="00A101DB"/>
    <w:rsid w:val="00A10DF5"/>
    <w:rsid w:val="00A13261"/>
    <w:rsid w:val="00A2056A"/>
    <w:rsid w:val="00A24B39"/>
    <w:rsid w:val="00A33B7C"/>
    <w:rsid w:val="00A34906"/>
    <w:rsid w:val="00A3579E"/>
    <w:rsid w:val="00A40002"/>
    <w:rsid w:val="00A42428"/>
    <w:rsid w:val="00A4279B"/>
    <w:rsid w:val="00A53143"/>
    <w:rsid w:val="00A55AC2"/>
    <w:rsid w:val="00A577D4"/>
    <w:rsid w:val="00A60052"/>
    <w:rsid w:val="00A61BB8"/>
    <w:rsid w:val="00A724E7"/>
    <w:rsid w:val="00A72C18"/>
    <w:rsid w:val="00A73015"/>
    <w:rsid w:val="00A76597"/>
    <w:rsid w:val="00A81E03"/>
    <w:rsid w:val="00A82622"/>
    <w:rsid w:val="00A83BEC"/>
    <w:rsid w:val="00A84F71"/>
    <w:rsid w:val="00A929FA"/>
    <w:rsid w:val="00A92CF8"/>
    <w:rsid w:val="00A93280"/>
    <w:rsid w:val="00A9462D"/>
    <w:rsid w:val="00A947BE"/>
    <w:rsid w:val="00AA037D"/>
    <w:rsid w:val="00AA2098"/>
    <w:rsid w:val="00AA330A"/>
    <w:rsid w:val="00AB0985"/>
    <w:rsid w:val="00AB303D"/>
    <w:rsid w:val="00AC194A"/>
    <w:rsid w:val="00AC1F99"/>
    <w:rsid w:val="00AC22D3"/>
    <w:rsid w:val="00AC48EF"/>
    <w:rsid w:val="00AC781B"/>
    <w:rsid w:val="00AD0874"/>
    <w:rsid w:val="00AD3BB5"/>
    <w:rsid w:val="00AD401A"/>
    <w:rsid w:val="00AE5D64"/>
    <w:rsid w:val="00AE6A38"/>
    <w:rsid w:val="00AE6F29"/>
    <w:rsid w:val="00AF05DA"/>
    <w:rsid w:val="00AF29F5"/>
    <w:rsid w:val="00AF3101"/>
    <w:rsid w:val="00AF6B37"/>
    <w:rsid w:val="00B000CC"/>
    <w:rsid w:val="00B01F23"/>
    <w:rsid w:val="00B0271C"/>
    <w:rsid w:val="00B06A1E"/>
    <w:rsid w:val="00B1673F"/>
    <w:rsid w:val="00B27EAC"/>
    <w:rsid w:val="00B35668"/>
    <w:rsid w:val="00B40C89"/>
    <w:rsid w:val="00B40E10"/>
    <w:rsid w:val="00B46B3B"/>
    <w:rsid w:val="00B51357"/>
    <w:rsid w:val="00B553BD"/>
    <w:rsid w:val="00B56893"/>
    <w:rsid w:val="00B57C72"/>
    <w:rsid w:val="00B57DBA"/>
    <w:rsid w:val="00B653B4"/>
    <w:rsid w:val="00B76109"/>
    <w:rsid w:val="00B77DE0"/>
    <w:rsid w:val="00B80385"/>
    <w:rsid w:val="00B86BB7"/>
    <w:rsid w:val="00B90AA2"/>
    <w:rsid w:val="00B90E50"/>
    <w:rsid w:val="00B90E80"/>
    <w:rsid w:val="00B919A5"/>
    <w:rsid w:val="00B91BD0"/>
    <w:rsid w:val="00B939F5"/>
    <w:rsid w:val="00B94E3A"/>
    <w:rsid w:val="00B97CD8"/>
    <w:rsid w:val="00BA5507"/>
    <w:rsid w:val="00BB0C7C"/>
    <w:rsid w:val="00BB2ECD"/>
    <w:rsid w:val="00BB5E59"/>
    <w:rsid w:val="00BC113F"/>
    <w:rsid w:val="00BD0C35"/>
    <w:rsid w:val="00BE014A"/>
    <w:rsid w:val="00BE0ADB"/>
    <w:rsid w:val="00BE2BD1"/>
    <w:rsid w:val="00BE76E9"/>
    <w:rsid w:val="00BF093B"/>
    <w:rsid w:val="00BF1870"/>
    <w:rsid w:val="00BF2BE4"/>
    <w:rsid w:val="00BF5763"/>
    <w:rsid w:val="00C035EC"/>
    <w:rsid w:val="00C10148"/>
    <w:rsid w:val="00C14F5A"/>
    <w:rsid w:val="00C17D6F"/>
    <w:rsid w:val="00C21652"/>
    <w:rsid w:val="00C33583"/>
    <w:rsid w:val="00C353F2"/>
    <w:rsid w:val="00C36592"/>
    <w:rsid w:val="00C4684A"/>
    <w:rsid w:val="00C62558"/>
    <w:rsid w:val="00C63B13"/>
    <w:rsid w:val="00C64566"/>
    <w:rsid w:val="00C819E2"/>
    <w:rsid w:val="00C87323"/>
    <w:rsid w:val="00C90FA6"/>
    <w:rsid w:val="00C92D31"/>
    <w:rsid w:val="00C94619"/>
    <w:rsid w:val="00C94A20"/>
    <w:rsid w:val="00CA260A"/>
    <w:rsid w:val="00CA30C0"/>
    <w:rsid w:val="00CB1371"/>
    <w:rsid w:val="00CB2B85"/>
    <w:rsid w:val="00CC1906"/>
    <w:rsid w:val="00CC3229"/>
    <w:rsid w:val="00CC455B"/>
    <w:rsid w:val="00CD230D"/>
    <w:rsid w:val="00CD7E9F"/>
    <w:rsid w:val="00CE09C1"/>
    <w:rsid w:val="00CE2D3D"/>
    <w:rsid w:val="00CF0390"/>
    <w:rsid w:val="00CF0B36"/>
    <w:rsid w:val="00CF55EF"/>
    <w:rsid w:val="00D063BB"/>
    <w:rsid w:val="00D13BFF"/>
    <w:rsid w:val="00D170F5"/>
    <w:rsid w:val="00D17463"/>
    <w:rsid w:val="00D2506F"/>
    <w:rsid w:val="00D25A32"/>
    <w:rsid w:val="00D2643D"/>
    <w:rsid w:val="00D305CF"/>
    <w:rsid w:val="00D33819"/>
    <w:rsid w:val="00D40FCF"/>
    <w:rsid w:val="00D422EE"/>
    <w:rsid w:val="00D43AC5"/>
    <w:rsid w:val="00D46048"/>
    <w:rsid w:val="00D5087A"/>
    <w:rsid w:val="00D55E95"/>
    <w:rsid w:val="00D63F73"/>
    <w:rsid w:val="00D71D0F"/>
    <w:rsid w:val="00D73DFF"/>
    <w:rsid w:val="00D75139"/>
    <w:rsid w:val="00D828D4"/>
    <w:rsid w:val="00D84539"/>
    <w:rsid w:val="00D8510B"/>
    <w:rsid w:val="00D9511E"/>
    <w:rsid w:val="00DA2E1B"/>
    <w:rsid w:val="00DA338E"/>
    <w:rsid w:val="00DB0F6C"/>
    <w:rsid w:val="00DB47E2"/>
    <w:rsid w:val="00DB6B8B"/>
    <w:rsid w:val="00DB71FD"/>
    <w:rsid w:val="00DC4AFD"/>
    <w:rsid w:val="00DD14EB"/>
    <w:rsid w:val="00DE10C2"/>
    <w:rsid w:val="00DE2FD1"/>
    <w:rsid w:val="00DE382E"/>
    <w:rsid w:val="00DF1203"/>
    <w:rsid w:val="00DF4BDD"/>
    <w:rsid w:val="00DF63BE"/>
    <w:rsid w:val="00E06A1D"/>
    <w:rsid w:val="00E135C6"/>
    <w:rsid w:val="00E13AE1"/>
    <w:rsid w:val="00E1725B"/>
    <w:rsid w:val="00E22EF2"/>
    <w:rsid w:val="00E30501"/>
    <w:rsid w:val="00E329B3"/>
    <w:rsid w:val="00E373E2"/>
    <w:rsid w:val="00E4194C"/>
    <w:rsid w:val="00E41FE4"/>
    <w:rsid w:val="00E450F1"/>
    <w:rsid w:val="00E4685E"/>
    <w:rsid w:val="00E5488F"/>
    <w:rsid w:val="00E55C14"/>
    <w:rsid w:val="00E707A5"/>
    <w:rsid w:val="00E71A96"/>
    <w:rsid w:val="00E8083D"/>
    <w:rsid w:val="00E80946"/>
    <w:rsid w:val="00E81AEC"/>
    <w:rsid w:val="00E9022D"/>
    <w:rsid w:val="00E93996"/>
    <w:rsid w:val="00E978F2"/>
    <w:rsid w:val="00EA1AC0"/>
    <w:rsid w:val="00EA3D4E"/>
    <w:rsid w:val="00EB517C"/>
    <w:rsid w:val="00EC67BA"/>
    <w:rsid w:val="00ED37B9"/>
    <w:rsid w:val="00ED5AFB"/>
    <w:rsid w:val="00EE2D07"/>
    <w:rsid w:val="00EE3CFC"/>
    <w:rsid w:val="00EF7FD4"/>
    <w:rsid w:val="00F018AC"/>
    <w:rsid w:val="00F16200"/>
    <w:rsid w:val="00F24FC8"/>
    <w:rsid w:val="00F277CA"/>
    <w:rsid w:val="00F3027F"/>
    <w:rsid w:val="00F36BBB"/>
    <w:rsid w:val="00F36C6E"/>
    <w:rsid w:val="00F4250F"/>
    <w:rsid w:val="00F4278E"/>
    <w:rsid w:val="00F46625"/>
    <w:rsid w:val="00F67419"/>
    <w:rsid w:val="00F72A31"/>
    <w:rsid w:val="00F74C0C"/>
    <w:rsid w:val="00F77646"/>
    <w:rsid w:val="00F81B25"/>
    <w:rsid w:val="00F91C2D"/>
    <w:rsid w:val="00F92AA3"/>
    <w:rsid w:val="00F97293"/>
    <w:rsid w:val="00FA0280"/>
    <w:rsid w:val="00FA4E9A"/>
    <w:rsid w:val="00FB3FAA"/>
    <w:rsid w:val="00FB7F47"/>
    <w:rsid w:val="00FC0206"/>
    <w:rsid w:val="00FC0C52"/>
    <w:rsid w:val="00FC3341"/>
    <w:rsid w:val="00FC743A"/>
    <w:rsid w:val="00FC7811"/>
    <w:rsid w:val="00FD2877"/>
    <w:rsid w:val="00FD3E0C"/>
    <w:rsid w:val="00FE09B3"/>
    <w:rsid w:val="00FE3AD2"/>
    <w:rsid w:val="00FE5E57"/>
    <w:rsid w:val="00FE7929"/>
    <w:rsid w:val="00FF2C18"/>
    <w:rsid w:val="00FF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56F42F-C5DE-4BC2-B2BC-FA2160E8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1E03"/>
    <w:pPr>
      <w:spacing w:after="0" w:line="240" w:lineRule="auto"/>
    </w:pPr>
  </w:style>
  <w:style w:type="table" w:styleId="a4">
    <w:name w:val="Table Grid"/>
    <w:basedOn w:val="a1"/>
    <w:uiPriority w:val="39"/>
    <w:rsid w:val="00A81E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A81E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767FCA"/>
    <w:rPr>
      <w:color w:val="0000FF"/>
      <w:u w:val="single"/>
    </w:rPr>
  </w:style>
  <w:style w:type="character" w:customStyle="1" w:styleId="item-params-label">
    <w:name w:val="item-params-label"/>
    <w:basedOn w:val="a0"/>
    <w:rsid w:val="00767FCA"/>
  </w:style>
  <w:style w:type="paragraph" w:styleId="a6">
    <w:name w:val="List Paragraph"/>
    <w:basedOn w:val="a"/>
    <w:uiPriority w:val="34"/>
    <w:qFormat/>
    <w:rsid w:val="00767FCA"/>
    <w:pPr>
      <w:ind w:left="720"/>
      <w:contextualSpacing/>
    </w:pPr>
  </w:style>
  <w:style w:type="character" w:customStyle="1" w:styleId="js-item-price">
    <w:name w:val="js-item-price"/>
    <w:basedOn w:val="a0"/>
    <w:rsid w:val="00A33B7C"/>
  </w:style>
  <w:style w:type="paragraph" w:styleId="a7">
    <w:name w:val="Normal (Web)"/>
    <w:basedOn w:val="a"/>
    <w:uiPriority w:val="99"/>
    <w:unhideWhenUsed/>
    <w:rsid w:val="00A33B7C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06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6A1E"/>
  </w:style>
  <w:style w:type="paragraph" w:styleId="aa">
    <w:name w:val="footer"/>
    <w:basedOn w:val="a"/>
    <w:link w:val="ab"/>
    <w:uiPriority w:val="99"/>
    <w:unhideWhenUsed/>
    <w:rsid w:val="00B06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6A1E"/>
  </w:style>
  <w:style w:type="table" w:customStyle="1" w:styleId="10">
    <w:name w:val="Сетка таблицы1"/>
    <w:basedOn w:val="a1"/>
    <w:next w:val="a4"/>
    <w:uiPriority w:val="39"/>
    <w:rsid w:val="00A10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A2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A2FC9"/>
    <w:rPr>
      <w:rFonts w:ascii="Tahoma" w:hAnsi="Tahoma" w:cs="Tahoma"/>
      <w:sz w:val="16"/>
      <w:szCs w:val="16"/>
    </w:rPr>
  </w:style>
  <w:style w:type="table" w:customStyle="1" w:styleId="4">
    <w:name w:val="Сетка таблицы4"/>
    <w:basedOn w:val="a1"/>
    <w:next w:val="a4"/>
    <w:uiPriority w:val="39"/>
    <w:rsid w:val="00FC78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next w:val="a4"/>
    <w:uiPriority w:val="39"/>
    <w:rsid w:val="00E13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39"/>
    <w:rsid w:val="006A6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6129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9759">
              <w:marLeft w:val="0"/>
              <w:marRight w:val="0"/>
              <w:marTop w:val="0"/>
              <w:marBottom w:val="0"/>
              <w:divBdr>
                <w:top w:val="single" w:sz="6" w:space="15" w:color="E0E0E0"/>
                <w:left w:val="single" w:sz="6" w:space="18" w:color="E0E0E0"/>
                <w:bottom w:val="single" w:sz="6" w:space="18" w:color="E0E0E0"/>
                <w:right w:val="single" w:sz="6" w:space="18" w:color="E0E0E0"/>
              </w:divBdr>
              <w:divsChild>
                <w:div w:id="1669496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0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0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06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5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97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3740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11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4601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8818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430779306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036538091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22900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2512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736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6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5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44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58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679811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2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04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1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62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2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6525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380977566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064720618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060032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3379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8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69583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E8E8E8"/>
            <w:right w:val="none" w:sz="0" w:space="0" w:color="auto"/>
          </w:divBdr>
        </w:div>
        <w:div w:id="1104767530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E8E8E8"/>
            <w:right w:val="none" w:sz="0" w:space="0" w:color="auto"/>
          </w:divBdr>
        </w:div>
        <w:div w:id="1934626626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E8E8E8"/>
            <w:right w:val="none" w:sz="0" w:space="0" w:color="auto"/>
          </w:divBdr>
        </w:div>
        <w:div w:id="1474105029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E8E8E8"/>
            <w:right w:val="none" w:sz="0" w:space="0" w:color="auto"/>
          </w:divBdr>
        </w:div>
      </w:divsChild>
    </w:div>
    <w:div w:id="4097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2528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281373389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568730195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33809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4781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95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89313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505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410438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65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3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2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80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3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56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260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0454823">
                  <w:marLeft w:val="0"/>
                  <w:marRight w:val="0"/>
                  <w:marTop w:val="0"/>
                  <w:marBottom w:val="0"/>
                  <w:divBdr>
                    <w:top w:val="single" w:sz="6" w:space="15" w:color="E0E0E0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197174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833279">
                  <w:marLeft w:val="0"/>
                  <w:marRight w:val="0"/>
                  <w:marTop w:val="0"/>
                  <w:marBottom w:val="0"/>
                  <w:divBdr>
                    <w:top w:val="single" w:sz="6" w:space="15" w:color="E0E0E0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145879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2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0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21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07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64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11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459371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30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209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86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695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43438">
                  <w:marLeft w:val="0"/>
                  <w:marRight w:val="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4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9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4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91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31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61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2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18655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67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53164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3594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225070159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60584370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8439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5722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68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110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4668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209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62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50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6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5099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74349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34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72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665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818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139500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69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58286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9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0419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875658187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205915227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0571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6564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4038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87137659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757239980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701665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7783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7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307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7228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5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4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6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2150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417874563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757754603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90763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9272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300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7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6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8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7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8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4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837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896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880503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3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0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3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4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78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64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7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311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680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04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1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84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5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04419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02827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01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489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495898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97217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366130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8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2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107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9609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820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725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4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35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7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481971">
                                  <w:marLeft w:val="-286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14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16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54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83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15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4653644">
                  <w:marLeft w:val="0"/>
                  <w:marRight w:val="0"/>
                  <w:marTop w:val="0"/>
                  <w:marBottom w:val="0"/>
                  <w:divBdr>
                    <w:top w:val="single" w:sz="6" w:space="15" w:color="E0E0E0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158321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787503">
                  <w:marLeft w:val="0"/>
                  <w:marRight w:val="0"/>
                  <w:marTop w:val="0"/>
                  <w:marBottom w:val="0"/>
                  <w:divBdr>
                    <w:top w:val="single" w:sz="6" w:space="15" w:color="E0E0E0"/>
                    <w:left w:val="none" w:sz="0" w:space="0" w:color="auto"/>
                    <w:bottom w:val="none" w:sz="0" w:space="15" w:color="auto"/>
                    <w:right w:val="none" w:sz="0" w:space="0" w:color="auto"/>
                  </w:divBdr>
                  <w:divsChild>
                    <w:div w:id="9822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46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36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10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51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61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668675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84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01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88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4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1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367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705853">
                  <w:marLeft w:val="0"/>
                  <w:marRight w:val="0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3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54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44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10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704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08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98811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62573">
                              <w:marLeft w:val="0"/>
                              <w:marRight w:val="15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43406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2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02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20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11337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42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61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83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88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3" w:color="EBEBEB"/>
                            <w:right w:val="none" w:sz="0" w:space="0" w:color="auto"/>
                          </w:divBdr>
                          <w:divsChild>
                            <w:div w:id="857814192">
                              <w:marLeft w:val="45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89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68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21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04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6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4642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2059351838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628048480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29252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11613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7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561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5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56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59021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10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4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9809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826820911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32388113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3286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12676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6141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238054235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424108857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90817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12703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3855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680766828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658310652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8343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13079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9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331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92460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5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9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7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9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3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4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670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87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92703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07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9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6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9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332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29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37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4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59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4516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165996">
          <w:marLeft w:val="0"/>
          <w:marRight w:val="0"/>
          <w:marTop w:val="0"/>
          <w:marBottom w:val="0"/>
          <w:divBdr>
            <w:top w:val="single" w:sz="6" w:space="15" w:color="E0E0E0"/>
            <w:left w:val="none" w:sz="0" w:space="0" w:color="auto"/>
            <w:bottom w:val="none" w:sz="0" w:space="6" w:color="auto"/>
            <w:right w:val="none" w:sz="0" w:space="0" w:color="auto"/>
          </w:divBdr>
          <w:divsChild>
            <w:div w:id="15804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7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4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5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1111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812744231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710374383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9346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15122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029260">
          <w:marLeft w:val="0"/>
          <w:marRight w:val="0"/>
          <w:marTop w:val="0"/>
          <w:marBottom w:val="0"/>
          <w:divBdr>
            <w:top w:val="single" w:sz="6" w:space="15" w:color="E0E0E0"/>
            <w:left w:val="none" w:sz="0" w:space="0" w:color="auto"/>
            <w:bottom w:val="none" w:sz="0" w:space="6" w:color="auto"/>
            <w:right w:val="none" w:sz="0" w:space="0" w:color="auto"/>
          </w:divBdr>
          <w:divsChild>
            <w:div w:id="49376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70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238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94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2239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344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0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3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084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4513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8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7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48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0513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73658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18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306613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7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6345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584844535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940017709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5321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17099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020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2060547010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82336783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6655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17118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0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8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9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0381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069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76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4954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23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2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79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7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0943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3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01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0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61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16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39890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1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7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700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3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3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2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91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44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97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29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487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3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18414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0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0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685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29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404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7638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49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40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67846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612051770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1671325013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37059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1928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0359">
          <w:marLeft w:val="0"/>
          <w:marRight w:val="0"/>
          <w:marTop w:val="0"/>
          <w:marBottom w:val="0"/>
          <w:divBdr>
            <w:top w:val="single" w:sz="6" w:space="0" w:color="C5C5C5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598633949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  <w:div w:id="904293720">
              <w:marLeft w:val="0"/>
              <w:marRight w:val="3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9139">
              <w:marLeft w:val="0"/>
              <w:marRight w:val="30"/>
              <w:marTop w:val="0"/>
              <w:marBottom w:val="0"/>
              <w:divBdr>
                <w:top w:val="single" w:sz="6" w:space="0" w:color="F5F6F6"/>
                <w:left w:val="single" w:sz="6" w:space="18" w:color="F5F6F6"/>
                <w:bottom w:val="single" w:sz="6" w:space="0" w:color="F5F6F6"/>
                <w:right w:val="single" w:sz="6" w:space="4" w:color="F5F6F6"/>
              </w:divBdr>
            </w:div>
          </w:divsChild>
        </w:div>
      </w:divsChild>
    </w:div>
    <w:div w:id="20915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551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8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04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43199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29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29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an.ru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cian.ru" TargetMode="External"/><Relationship Id="rId12" Type="http://schemas.openxmlformats.org/officeDocument/2006/relationships/hyperlink" Target="https://orenburg.cian.ru/sale/flat/310570617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orenburg.cian.ru/sale/flat/32205458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orenburg.cian.ru/sale/flat/31804216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3169</TotalTime>
  <Pages>3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358</cp:revision>
  <cp:lastPrinted>2023-07-04T07:26:00Z</cp:lastPrinted>
  <dcterms:created xsi:type="dcterms:W3CDTF">2020-04-23T09:06:00Z</dcterms:created>
  <dcterms:modified xsi:type="dcterms:W3CDTF">2025-10-15T09:22:00Z</dcterms:modified>
</cp:coreProperties>
</file>