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796" w14:textId="77777777" w:rsidR="00C9112E" w:rsidRPr="00833920" w:rsidRDefault="00C9112E" w:rsidP="00C9112E">
      <w:pPr>
        <w:pStyle w:val="a4"/>
        <w:spacing w:line="276" w:lineRule="auto"/>
        <w:jc w:val="center"/>
        <w:rPr>
          <w:b/>
          <w:lang w:val="ru-RU"/>
        </w:rPr>
      </w:pPr>
      <w:r w:rsidRPr="00833920">
        <w:rPr>
          <w:b/>
          <w:lang w:val="ru-RU"/>
        </w:rPr>
        <w:t>Договор купли-продажи Имущества</w:t>
      </w:r>
    </w:p>
    <w:p w14:paraId="324FB13F" w14:textId="77777777" w:rsidR="00C9112E" w:rsidRPr="00833920" w:rsidRDefault="00C9112E" w:rsidP="00C9112E">
      <w:pPr>
        <w:pStyle w:val="a4"/>
        <w:spacing w:line="276" w:lineRule="auto"/>
        <w:jc w:val="center"/>
        <w:rPr>
          <w:b/>
          <w:lang w:val="ru-RU"/>
        </w:rPr>
      </w:pPr>
    </w:p>
    <w:p w14:paraId="364F89DD" w14:textId="4FB821BA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г. _______________                                                                             </w:t>
      </w:r>
      <w:proofErr w:type="gramStart"/>
      <w:r w:rsidRPr="00833920">
        <w:rPr>
          <w:rFonts w:ascii="Times New Roman" w:hAnsi="Times New Roman"/>
          <w:lang w:val="ru-RU"/>
        </w:rPr>
        <w:t xml:space="preserve">   «</w:t>
      </w:r>
      <w:proofErr w:type="gramEnd"/>
      <w:r w:rsidRPr="00833920">
        <w:rPr>
          <w:rFonts w:ascii="Times New Roman" w:hAnsi="Times New Roman"/>
          <w:lang w:val="ru-RU"/>
        </w:rPr>
        <w:t>__» _________ 202__ г.</w:t>
      </w:r>
    </w:p>
    <w:p w14:paraId="2468C42B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</w:p>
    <w:p w14:paraId="2C4AC631" w14:textId="77777777" w:rsidR="0062368E" w:rsidRPr="0062368E" w:rsidRDefault="00C9112E" w:rsidP="0062368E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 (ООО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</w:t>
      </w:r>
      <w:r w:rsidRPr="00833920">
        <w:rPr>
          <w:rFonts w:ascii="Times New Roman" w:hAnsi="Times New Roman" w:cs="Times New Roman"/>
          <w:bCs/>
          <w:iCs/>
          <w:lang w:val="ru-RU"/>
        </w:rPr>
        <w:t>, ОГРН 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ИНН 3702095961), именуемое в дальнейшем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«Продавец»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в лице </w:t>
      </w:r>
      <w:r w:rsidRPr="00833920">
        <w:rPr>
          <w:rFonts w:ascii="Times New Roman" w:hAnsi="Times New Roman" w:cs="Times New Roman"/>
          <w:b/>
          <w:bCs/>
          <w:iCs/>
          <w:lang w:val="ru-RU"/>
        </w:rPr>
        <w:t>конкурсного управляющего</w:t>
      </w:r>
      <w:r w:rsidRPr="0083392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Калакутина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 xml:space="preserve"> Юрия Федоровича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, действующего на основании </w:t>
      </w:r>
      <w:r w:rsidRPr="00833920">
        <w:rPr>
          <w:rFonts w:ascii="Times New Roman" w:hAnsi="Times New Roman" w:cs="Times New Roman"/>
          <w:lang w:val="ru-RU"/>
        </w:rPr>
        <w:t>Решения Арбитражного суда Ивановской области от 15.05.2017 по делу № А17-7808/2015,</w:t>
      </w:r>
      <w:r w:rsidR="0062368E">
        <w:rPr>
          <w:rFonts w:ascii="Times New Roman" w:hAnsi="Times New Roman" w:cs="Times New Roman"/>
          <w:lang w:val="ru-RU"/>
        </w:rPr>
        <w:t xml:space="preserve"> </w:t>
      </w:r>
      <w:r w:rsidR="0062368E" w:rsidRPr="0062368E">
        <w:rPr>
          <w:lang w:val="ru-RU"/>
        </w:rPr>
        <w:t>именуемое в дальнейшем «</w:t>
      </w:r>
      <w:r w:rsidR="0062368E" w:rsidRPr="0062368E">
        <w:rPr>
          <w:b/>
          <w:bCs/>
          <w:lang w:val="ru-RU"/>
        </w:rPr>
        <w:t>Продавец</w:t>
      </w:r>
      <w:r w:rsidR="0062368E" w:rsidRPr="0062368E">
        <w:rPr>
          <w:lang w:val="ru-RU"/>
        </w:rPr>
        <w:t>», с одной стороны, и</w:t>
      </w:r>
      <w:r w:rsidR="0062368E" w:rsidRPr="0062368E">
        <w:rPr>
          <w:b/>
          <w:lang w:val="ru-RU"/>
        </w:rPr>
        <w:t xml:space="preserve">  </w:t>
      </w:r>
    </w:p>
    <w:p w14:paraId="775F6048" w14:textId="42615D72" w:rsidR="00C9112E" w:rsidRPr="0062368E" w:rsidRDefault="00C9112E" w:rsidP="0062368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368E">
        <w:rPr>
          <w:lang w:val="ru-RU"/>
        </w:rPr>
        <w:t xml:space="preserve"> ______________________________________________________, именуем__ в дальнейшем «Покупатель», в лице _________________________________, </w:t>
      </w:r>
      <w:proofErr w:type="spellStart"/>
      <w:r w:rsidRPr="0062368E">
        <w:rPr>
          <w:lang w:val="ru-RU"/>
        </w:rPr>
        <w:t>действующ</w:t>
      </w:r>
      <w:proofErr w:type="spellEnd"/>
      <w:r w:rsidRPr="0062368E">
        <w:rPr>
          <w:lang w:val="ru-RU"/>
        </w:rPr>
        <w:t>__ на основании ____________, с другой стороны, а совместно именуемые Стороны,</w:t>
      </w:r>
      <w:r w:rsidRPr="0062368E">
        <w:rPr>
          <w:b/>
          <w:lang w:val="ru-RU"/>
        </w:rPr>
        <w:t xml:space="preserve"> </w:t>
      </w:r>
      <w:r w:rsidRPr="0062368E">
        <w:rPr>
          <w:lang w:val="ru-RU"/>
        </w:rPr>
        <w:t>заключили настоящий Договор о нижеследующем:</w:t>
      </w:r>
    </w:p>
    <w:p w14:paraId="38110D26" w14:textId="77777777" w:rsidR="00C9112E" w:rsidRPr="00833920" w:rsidRDefault="00C9112E" w:rsidP="00C9112E">
      <w:pPr>
        <w:pStyle w:val="Default"/>
        <w:ind w:firstLine="709"/>
        <w:jc w:val="both"/>
        <w:rPr>
          <w:color w:val="auto"/>
          <w:highlight w:val="yellow"/>
        </w:rPr>
      </w:pPr>
    </w:p>
    <w:p w14:paraId="20FDAAA9" w14:textId="77777777" w:rsidR="00C9112E" w:rsidRPr="00833920" w:rsidRDefault="00C9112E" w:rsidP="00C9112E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1. Предмет Договора.</w:t>
      </w:r>
    </w:p>
    <w:p w14:paraId="3E88DCA7" w14:textId="27AC7353" w:rsidR="00C9112E" w:rsidRPr="00833920" w:rsidRDefault="00C9112E" w:rsidP="00C9112E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1.1. По настоящему Договору Продав</w:t>
      </w:r>
      <w:r w:rsidR="0062368E">
        <w:rPr>
          <w:rFonts w:ascii="Times New Roman" w:hAnsi="Times New Roman"/>
          <w:noProof/>
          <w:lang w:val="ru-RU"/>
        </w:rPr>
        <w:t>ец</w:t>
      </w:r>
      <w:r w:rsidRPr="00833920">
        <w:rPr>
          <w:rFonts w:ascii="Times New Roman" w:hAnsi="Times New Roman"/>
          <w:noProof/>
          <w:lang w:val="ru-RU"/>
        </w:rPr>
        <w:t xml:space="preserve"> обязуются передать в собственность Покупателя, а Покупатель - принять и оплатить на условиях, установленных настоящим Договором, Имущество в соответствии с Приложением №1 к настоящему Договору, являющимся его неотъемлемой частью.</w:t>
      </w:r>
    </w:p>
    <w:p w14:paraId="2385C28B" w14:textId="31DEBF50" w:rsidR="00C9112E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</w:t>
      </w:r>
      <w:r w:rsidR="0062368E">
        <w:rPr>
          <w:rFonts w:ascii="Times New Roman" w:hAnsi="Times New Roman"/>
          <w:noProof/>
          <w:lang w:val="ru-RU"/>
        </w:rPr>
        <w:t>цу</w:t>
      </w:r>
      <w:r w:rsidRPr="00833920">
        <w:rPr>
          <w:rFonts w:ascii="Times New Roman" w:hAnsi="Times New Roman"/>
          <w:noProof/>
          <w:lang w:val="ru-RU"/>
        </w:rPr>
        <w:t xml:space="preserve"> на праве собственности. </w:t>
      </w:r>
    </w:p>
    <w:p w14:paraId="32DA28BD" w14:textId="3EA3C74E" w:rsidR="0062368E" w:rsidRDefault="0062368E" w:rsidP="00C9112E">
      <w:pPr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1.3. </w:t>
      </w:r>
      <w:r w:rsidRPr="0062368E">
        <w:rPr>
          <w:rFonts w:ascii="Times New Roman" w:hAnsi="Times New Roman"/>
          <w:noProof/>
          <w:lang w:val="ru-RU"/>
        </w:rPr>
        <w:t>Продажа Имущества осуществляется в рамках конкурсного производства, открытого в отношении ООО "</w:t>
      </w:r>
      <w:r>
        <w:rPr>
          <w:rFonts w:ascii="Times New Roman" w:hAnsi="Times New Roman"/>
          <w:noProof/>
          <w:lang w:val="ru-RU"/>
        </w:rPr>
        <w:t>Ивпроминвест</w:t>
      </w:r>
      <w:r w:rsidRPr="0062368E">
        <w:rPr>
          <w:rFonts w:ascii="Times New Roman" w:hAnsi="Times New Roman"/>
          <w:noProof/>
          <w:lang w:val="ru-RU"/>
        </w:rPr>
        <w:t xml:space="preserve">" на основании Решения Арбитражного суда </w:t>
      </w:r>
      <w:r>
        <w:rPr>
          <w:rFonts w:ascii="Times New Roman" w:hAnsi="Times New Roman"/>
          <w:noProof/>
          <w:lang w:val="ru-RU"/>
        </w:rPr>
        <w:t>Ивановской области</w:t>
      </w:r>
      <w:r w:rsidRPr="0062368E">
        <w:rPr>
          <w:rFonts w:ascii="Times New Roman" w:hAnsi="Times New Roman"/>
          <w:noProof/>
          <w:lang w:val="ru-RU"/>
        </w:rPr>
        <w:t xml:space="preserve"> от </w:t>
      </w:r>
      <w:r>
        <w:rPr>
          <w:rFonts w:ascii="Times New Roman" w:hAnsi="Times New Roman"/>
          <w:noProof/>
          <w:lang w:val="ru-RU"/>
        </w:rPr>
        <w:t>15.05.2017</w:t>
      </w:r>
      <w:r w:rsidRPr="0062368E">
        <w:rPr>
          <w:rFonts w:ascii="Times New Roman" w:hAnsi="Times New Roman"/>
          <w:noProof/>
          <w:lang w:val="ru-RU"/>
        </w:rPr>
        <w:t xml:space="preserve"> по делу №А</w:t>
      </w:r>
      <w:r>
        <w:rPr>
          <w:rFonts w:ascii="Times New Roman" w:hAnsi="Times New Roman"/>
          <w:noProof/>
          <w:lang w:val="ru-RU"/>
        </w:rPr>
        <w:t>17</w:t>
      </w:r>
      <w:r w:rsidRPr="0062368E">
        <w:rPr>
          <w:rFonts w:ascii="Times New Roman" w:hAnsi="Times New Roman"/>
          <w:noProof/>
          <w:lang w:val="ru-RU"/>
        </w:rPr>
        <w:t>-</w:t>
      </w:r>
      <w:r>
        <w:rPr>
          <w:rFonts w:ascii="Times New Roman" w:hAnsi="Times New Roman"/>
          <w:noProof/>
          <w:lang w:val="ru-RU"/>
        </w:rPr>
        <w:t>7808</w:t>
      </w:r>
      <w:r w:rsidRPr="0062368E">
        <w:rPr>
          <w:rFonts w:ascii="Times New Roman" w:hAnsi="Times New Roman"/>
          <w:noProof/>
          <w:lang w:val="ru-RU"/>
        </w:rPr>
        <w:t>/201</w:t>
      </w:r>
      <w:r>
        <w:rPr>
          <w:rFonts w:ascii="Times New Roman" w:hAnsi="Times New Roman"/>
          <w:noProof/>
          <w:lang w:val="ru-RU"/>
        </w:rPr>
        <w:t>5</w:t>
      </w:r>
      <w:r w:rsidRPr="0062368E">
        <w:rPr>
          <w:rFonts w:ascii="Times New Roman" w:hAnsi="Times New Roman"/>
          <w:noProof/>
          <w:lang w:val="ru-RU"/>
        </w:rPr>
        <w:t>, в соответствии с Положением о порядке, сроках и условиях продажи имущества ООО "</w:t>
      </w:r>
      <w:r>
        <w:rPr>
          <w:rFonts w:ascii="Times New Roman" w:hAnsi="Times New Roman"/>
          <w:noProof/>
          <w:lang w:val="ru-RU"/>
        </w:rPr>
        <w:t>Ивпроминвест</w:t>
      </w:r>
      <w:r w:rsidRPr="0062368E">
        <w:rPr>
          <w:rFonts w:ascii="Times New Roman" w:hAnsi="Times New Roman"/>
          <w:noProof/>
          <w:lang w:val="ru-RU"/>
        </w:rPr>
        <w:t>" на торгах, проводимых в электронной форме</w:t>
      </w:r>
      <w:r>
        <w:rPr>
          <w:rFonts w:ascii="Times New Roman" w:hAnsi="Times New Roman"/>
          <w:noProof/>
          <w:lang w:val="ru-RU"/>
        </w:rPr>
        <w:t>, утвержденным Определеением Арбитражного суда Ивановской области от 11.06.2025 по делу №А17-7808/2015.</w:t>
      </w:r>
    </w:p>
    <w:p w14:paraId="0129D7FD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</w:p>
    <w:p w14:paraId="5D851A19" w14:textId="77777777" w:rsidR="00C9112E" w:rsidRPr="00833920" w:rsidRDefault="00C9112E" w:rsidP="00C9112E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14:paraId="5647157C" w14:textId="2ED80DD1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14:paraId="00101F2D" w14:textId="79DFC9C0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="0062368E">
        <w:rPr>
          <w:rFonts w:ascii="Times New Roman" w:hAnsi="Times New Roman"/>
          <w:lang w:val="ru-RU"/>
        </w:rPr>
        <w:t>.</w:t>
      </w:r>
    </w:p>
    <w:p w14:paraId="3FCFDA0E" w14:textId="05C23AAE" w:rsidR="00C9112E" w:rsidRDefault="00C9112E" w:rsidP="0062368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2.3. </w:t>
      </w:r>
      <w:r w:rsidR="0062368E" w:rsidRPr="0062368E">
        <w:rPr>
          <w:rFonts w:ascii="Times New Roman" w:hAnsi="Times New Roman"/>
          <w:lang w:val="ru-RU"/>
        </w:rPr>
        <w:t>Оплата оставшейся части цены Имущества в размере _______________________ рублей _______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6D300514" w14:textId="5AA81C6C" w:rsidR="0062368E" w:rsidRPr="0062368E" w:rsidRDefault="0062368E" w:rsidP="0062368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62368E">
        <w:rPr>
          <w:rFonts w:ascii="Times New Roman" w:hAnsi="Times New Roman"/>
          <w:lang w:val="ru-RU"/>
        </w:rPr>
        <w:t xml:space="preserve">.4. Обязательства Покупателя по оплате цены продажи имущества считаются выполненными с момента зачисления всей суммы, указанной в п. </w:t>
      </w:r>
      <w:r w:rsidR="00D736BE">
        <w:rPr>
          <w:rFonts w:ascii="Times New Roman" w:hAnsi="Times New Roman"/>
          <w:lang w:val="ru-RU"/>
        </w:rPr>
        <w:t>2</w:t>
      </w:r>
      <w:r w:rsidRPr="0062368E">
        <w:rPr>
          <w:rFonts w:ascii="Times New Roman" w:hAnsi="Times New Roman"/>
          <w:lang w:val="ru-RU"/>
        </w:rPr>
        <w:t>.1 настоящего договора, на счет Продавца.</w:t>
      </w:r>
    </w:p>
    <w:p w14:paraId="0751D46B" w14:textId="3AB43813" w:rsidR="0062368E" w:rsidRPr="00833920" w:rsidRDefault="0062368E" w:rsidP="0062368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62368E">
        <w:rPr>
          <w:rFonts w:ascii="Times New Roman" w:hAnsi="Times New Roman"/>
          <w:lang w:val="ru-RU"/>
        </w:rPr>
        <w:t>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5A4CD9AD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</w:p>
    <w:p w14:paraId="5147A367" w14:textId="77777777" w:rsidR="00C9112E" w:rsidRPr="00833920" w:rsidRDefault="00C9112E" w:rsidP="00C9112E">
      <w:pPr>
        <w:jc w:val="center"/>
        <w:rPr>
          <w:rFonts w:ascii="Times New Roman" w:hAnsi="Times New Roman"/>
          <w:b/>
          <w:lang w:val="ru-RU"/>
        </w:rPr>
      </w:pPr>
      <w:r w:rsidRPr="00833920">
        <w:rPr>
          <w:rFonts w:ascii="Times New Roman" w:hAnsi="Times New Roman"/>
          <w:b/>
          <w:lang w:val="ru-RU"/>
        </w:rPr>
        <w:t>3. Условия передачи Имущества.</w:t>
      </w:r>
    </w:p>
    <w:p w14:paraId="4454934A" w14:textId="429DCCC2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833920">
        <w:rPr>
          <w:rFonts w:ascii="Times New Roman" w:hAnsi="Times New Roman"/>
          <w:lang w:val="ru-RU"/>
        </w:rPr>
        <w:t>Покупателем и Продавц</w:t>
      </w:r>
      <w:r w:rsidR="0062368E">
        <w:rPr>
          <w:rFonts w:ascii="Times New Roman" w:hAnsi="Times New Roman"/>
          <w:lang w:val="ru-RU"/>
        </w:rPr>
        <w:t>ом</w:t>
      </w:r>
      <w:r w:rsidRPr="00833920">
        <w:rPr>
          <w:rFonts w:ascii="Times New Roman" w:hAnsi="Times New Roman"/>
          <w:lang w:val="ru-RU"/>
        </w:rPr>
        <w:t xml:space="preserve"> или их уполномоченными представителями акта приема-передачи Имущества.</w:t>
      </w:r>
    </w:p>
    <w:p w14:paraId="7BA354CC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lastRenderedPageBreak/>
        <w:t>3.2. Датой передачи Имущества считается дата подписания Сторонами акта приема-передачи Имущества.</w:t>
      </w:r>
    </w:p>
    <w:p w14:paraId="43F90AEC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3.3. Передача Имущества осуществляется Продавцами после полной оплаты стоимости Имущества и поступления соответствующих денежных средств на счета Продавцов.</w:t>
      </w:r>
    </w:p>
    <w:p w14:paraId="4424E078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833920">
        <w:rPr>
          <w:rFonts w:ascii="Times New Roman" w:hAnsi="Times New Roman"/>
          <w:noProof/>
          <w:lang w:val="ru-RU"/>
        </w:rPr>
        <w:t xml:space="preserve"> </w:t>
      </w:r>
      <w:r w:rsidRPr="00833920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каждого из Продавцов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14:paraId="55C4222D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  <w:r w:rsidRPr="00833920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14:paraId="605FF63B" w14:textId="77777777" w:rsidR="00C9112E" w:rsidRPr="00833920" w:rsidRDefault="00C9112E" w:rsidP="00C9112E">
      <w:pPr>
        <w:jc w:val="center"/>
        <w:rPr>
          <w:rFonts w:ascii="Times New Roman" w:hAnsi="Times New Roman"/>
          <w:b/>
          <w:noProof/>
          <w:lang w:val="ru-RU"/>
        </w:rPr>
      </w:pPr>
    </w:p>
    <w:p w14:paraId="5C762620" w14:textId="77777777" w:rsidR="00C9112E" w:rsidRPr="00833920" w:rsidRDefault="00C9112E" w:rsidP="00C9112E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14:paraId="3BA17AA8" w14:textId="24BB151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4.1. Продав</w:t>
      </w:r>
      <w:r w:rsidR="00D736BE">
        <w:rPr>
          <w:rFonts w:ascii="Times New Roman" w:hAnsi="Times New Roman"/>
          <w:noProof/>
          <w:lang w:val="ru-RU"/>
        </w:rPr>
        <w:t>ец</w:t>
      </w:r>
      <w:r w:rsidRPr="00833920">
        <w:rPr>
          <w:rFonts w:ascii="Times New Roman" w:hAnsi="Times New Roman"/>
          <w:noProof/>
          <w:lang w:val="ru-RU"/>
        </w:rPr>
        <w:t xml:space="preserve"> обязу</w:t>
      </w:r>
      <w:r w:rsidR="00D736BE">
        <w:rPr>
          <w:rFonts w:ascii="Times New Roman" w:hAnsi="Times New Roman"/>
          <w:noProof/>
          <w:lang w:val="ru-RU"/>
        </w:rPr>
        <w:t>е</w:t>
      </w:r>
      <w:r w:rsidRPr="00833920">
        <w:rPr>
          <w:rFonts w:ascii="Times New Roman" w:hAnsi="Times New Roman"/>
          <w:noProof/>
          <w:lang w:val="ru-RU"/>
        </w:rPr>
        <w:t>тся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14:paraId="3CEB617D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833920">
        <w:rPr>
          <w:rFonts w:ascii="Times New Roman" w:hAnsi="Times New Roman"/>
          <w:lang w:val="ru-RU"/>
        </w:rPr>
        <w:t xml:space="preserve"> </w:t>
      </w:r>
      <w:r w:rsidRPr="00833920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833920">
        <w:rPr>
          <w:rFonts w:ascii="Times New Roman" w:hAnsi="Times New Roman"/>
          <w:lang w:val="ru-RU"/>
        </w:rPr>
        <w:t xml:space="preserve">от Продавцов Имущество по акту приема-передачи </w:t>
      </w:r>
      <w:r w:rsidRPr="00833920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14:paraId="2D07C5D0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14:paraId="1E3C8864" w14:textId="77777777" w:rsidR="00C9112E" w:rsidRPr="00833920" w:rsidRDefault="00C9112E" w:rsidP="00C9112E">
      <w:pPr>
        <w:jc w:val="both"/>
        <w:rPr>
          <w:rFonts w:ascii="Times New Roman" w:hAnsi="Times New Roman"/>
          <w:lang w:val="ru-RU"/>
        </w:rPr>
      </w:pPr>
    </w:p>
    <w:p w14:paraId="13493747" w14:textId="77777777" w:rsidR="00C9112E" w:rsidRPr="00833920" w:rsidRDefault="00C9112E" w:rsidP="00C9112E">
      <w:pPr>
        <w:jc w:val="center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833920">
        <w:rPr>
          <w:rFonts w:ascii="Times New Roman" w:hAnsi="Times New Roman"/>
          <w:noProof/>
          <w:lang w:val="ru-RU"/>
        </w:rPr>
        <w:t>.</w:t>
      </w:r>
    </w:p>
    <w:p w14:paraId="7ADA5530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5030DB2" w14:textId="111D10B2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5.2. В случае просрочки Покупателем срока оплаты цены Объектов, установленной п.п.2.1.-2.3. настоящего Договора, Продав</w:t>
      </w:r>
      <w:r w:rsidR="00D736BE">
        <w:rPr>
          <w:rFonts w:ascii="Times New Roman" w:hAnsi="Times New Roman"/>
          <w:noProof/>
          <w:lang w:val="ru-RU"/>
        </w:rPr>
        <w:t>ец</w:t>
      </w:r>
      <w:r w:rsidRPr="00833920">
        <w:rPr>
          <w:rFonts w:ascii="Times New Roman" w:hAnsi="Times New Roman"/>
          <w:noProof/>
          <w:lang w:val="ru-RU"/>
        </w:rPr>
        <w:t xml:space="preserve"> име</w:t>
      </w:r>
      <w:r w:rsidR="00D736BE">
        <w:rPr>
          <w:rFonts w:ascii="Times New Roman" w:hAnsi="Times New Roman"/>
          <w:noProof/>
          <w:lang w:val="ru-RU"/>
        </w:rPr>
        <w:t>е</w:t>
      </w:r>
      <w:r w:rsidRPr="00833920">
        <w:rPr>
          <w:rFonts w:ascii="Times New Roman" w:hAnsi="Times New Roman"/>
          <w:noProof/>
          <w:lang w:val="ru-RU"/>
        </w:rPr>
        <w:t>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14:paraId="013137DD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14:paraId="5838D6BA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14:paraId="17927551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8AB57E6" w14:textId="6FC01294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5.4. Прода</w:t>
      </w:r>
      <w:r w:rsidR="00D736BE">
        <w:rPr>
          <w:rFonts w:ascii="Times New Roman" w:hAnsi="Times New Roman"/>
          <w:noProof/>
          <w:lang w:val="ru-RU"/>
        </w:rPr>
        <w:t>вец</w:t>
      </w:r>
      <w:r w:rsidRPr="00833920">
        <w:rPr>
          <w:rFonts w:ascii="Times New Roman" w:hAnsi="Times New Roman"/>
          <w:noProof/>
          <w:lang w:val="ru-RU"/>
        </w:rPr>
        <w:t xml:space="preserve">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14:paraId="10580A98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</w:t>
      </w:r>
      <w:r w:rsidRPr="00833920">
        <w:rPr>
          <w:rFonts w:ascii="Times New Roman" w:hAnsi="Times New Roman"/>
          <w:noProof/>
          <w:lang w:val="ru-RU"/>
        </w:rPr>
        <w:lastRenderedPageBreak/>
        <w:t>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C9B1C3F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5976B1E" w14:textId="77777777" w:rsidR="00C9112E" w:rsidRPr="00833920" w:rsidRDefault="00C9112E" w:rsidP="00C9112E">
      <w:pPr>
        <w:jc w:val="both"/>
        <w:rPr>
          <w:rFonts w:ascii="Times New Roman" w:hAnsi="Times New Roman"/>
          <w:b/>
          <w:noProof/>
          <w:lang w:val="ru-RU"/>
        </w:rPr>
      </w:pPr>
    </w:p>
    <w:p w14:paraId="1CF5034A" w14:textId="77777777" w:rsidR="00C9112E" w:rsidRPr="00833920" w:rsidRDefault="00C9112E" w:rsidP="00C9112E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6. Прочие условия.</w:t>
      </w:r>
    </w:p>
    <w:p w14:paraId="7E8BF9DB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14:paraId="5AFD4DCE" w14:textId="77777777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всеми Сторонами и являются его неотъемлемой частью.</w:t>
      </w:r>
    </w:p>
    <w:p w14:paraId="429EAC6E" w14:textId="66EE12C8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 w:rsidR="00D736BE">
        <w:rPr>
          <w:rFonts w:ascii="Times New Roman" w:hAnsi="Times New Roman"/>
          <w:noProof/>
          <w:lang w:val="ru-RU"/>
        </w:rPr>
        <w:t>Арбитражном</w:t>
      </w:r>
      <w:r w:rsidRPr="00833920">
        <w:rPr>
          <w:rFonts w:ascii="Times New Roman" w:hAnsi="Times New Roman"/>
          <w:noProof/>
          <w:lang w:val="ru-RU"/>
        </w:rPr>
        <w:t xml:space="preserve"> суде </w:t>
      </w:r>
      <w:r w:rsidR="00D736BE">
        <w:rPr>
          <w:rFonts w:ascii="Times New Roman" w:hAnsi="Times New Roman"/>
          <w:noProof/>
          <w:lang w:val="ru-RU"/>
        </w:rPr>
        <w:t>Ивановской области</w:t>
      </w:r>
      <w:r w:rsidRPr="00833920">
        <w:rPr>
          <w:rFonts w:ascii="Times New Roman" w:hAnsi="Times New Roman"/>
          <w:noProof/>
          <w:lang w:val="ru-RU"/>
        </w:rPr>
        <w:t>.</w:t>
      </w:r>
    </w:p>
    <w:p w14:paraId="5C49D492" w14:textId="2C8DD001" w:rsidR="00C9112E" w:rsidRPr="00833920" w:rsidRDefault="00C9112E" w:rsidP="00C9112E">
      <w:pPr>
        <w:jc w:val="both"/>
        <w:rPr>
          <w:rFonts w:ascii="Times New Roman" w:hAnsi="Times New Roman"/>
          <w:noProof/>
          <w:lang w:val="ru-RU"/>
        </w:rPr>
      </w:pPr>
      <w:r w:rsidRPr="00833920">
        <w:rPr>
          <w:rFonts w:ascii="Times New Roman" w:hAnsi="Times New Roman"/>
          <w:lang w:val="ru-RU"/>
        </w:rPr>
        <w:t>6.4.</w:t>
      </w:r>
      <w:r w:rsidRPr="00833920">
        <w:rPr>
          <w:rFonts w:ascii="Times New Roman" w:hAnsi="Times New Roman"/>
          <w:noProof/>
          <w:lang w:val="ru-RU"/>
        </w:rPr>
        <w:t xml:space="preserve"> Настоящий Договор составлен в </w:t>
      </w:r>
      <w:r w:rsidR="00484A45">
        <w:rPr>
          <w:rFonts w:ascii="Times New Roman" w:hAnsi="Times New Roman"/>
          <w:noProof/>
          <w:lang w:val="ru-RU"/>
        </w:rPr>
        <w:t>2</w:t>
      </w:r>
      <w:r w:rsidRPr="00833920">
        <w:rPr>
          <w:rFonts w:ascii="Times New Roman" w:hAnsi="Times New Roman"/>
          <w:noProof/>
          <w:lang w:val="ru-RU"/>
        </w:rPr>
        <w:t xml:space="preserve"> (</w:t>
      </w:r>
      <w:r w:rsidR="00484A45">
        <w:rPr>
          <w:rFonts w:ascii="Times New Roman" w:hAnsi="Times New Roman"/>
          <w:noProof/>
          <w:lang w:val="ru-RU"/>
        </w:rPr>
        <w:t>двх</w:t>
      </w:r>
      <w:r w:rsidRPr="00833920">
        <w:rPr>
          <w:rFonts w:ascii="Times New Roman" w:hAnsi="Times New Roman"/>
          <w:noProof/>
          <w:lang w:val="ru-RU"/>
        </w:rPr>
        <w:t>) подлинных экземплярах, имеющих одинаковую юридическую силу, по одному для каждой из Сторон, один – для органа, осуществляющего государственную регистрацию прав на недвижимость и сделок с ним.</w:t>
      </w:r>
    </w:p>
    <w:p w14:paraId="176CD25D" w14:textId="77777777" w:rsidR="00C9112E" w:rsidRPr="00833920" w:rsidRDefault="00C9112E" w:rsidP="00C9112E">
      <w:pPr>
        <w:jc w:val="center"/>
        <w:rPr>
          <w:rFonts w:ascii="Times New Roman" w:hAnsi="Times New Roman"/>
          <w:b/>
          <w:noProof/>
          <w:lang w:val="ru-RU"/>
        </w:rPr>
      </w:pPr>
    </w:p>
    <w:p w14:paraId="44CEEDC9" w14:textId="77777777" w:rsidR="00C9112E" w:rsidRPr="00833920" w:rsidRDefault="00C9112E" w:rsidP="00C9112E">
      <w:pPr>
        <w:jc w:val="center"/>
        <w:rPr>
          <w:rFonts w:ascii="Times New Roman" w:hAnsi="Times New Roman"/>
          <w:b/>
          <w:noProof/>
          <w:lang w:val="ru-RU"/>
        </w:rPr>
      </w:pPr>
      <w:r w:rsidRPr="00833920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14:paraId="7691D09F" w14:textId="763AC921" w:rsidR="00C9112E" w:rsidRPr="004470C0" w:rsidRDefault="00C9112E" w:rsidP="004470C0">
      <w:pPr>
        <w:jc w:val="both"/>
        <w:rPr>
          <w:rFonts w:ascii="Times New Roman" w:eastAsia="Calibri" w:hAnsi="Times New Roman"/>
          <w:bCs/>
          <w:lang w:val="ru-RU"/>
        </w:rPr>
      </w:pPr>
    </w:p>
    <w:p w14:paraId="52FD6383" w14:textId="765E2316" w:rsidR="00C9112E" w:rsidRPr="00833920" w:rsidRDefault="00C9112E" w:rsidP="00C9112E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ПРОДАВЕЦ:</w:t>
      </w:r>
    </w:p>
    <w:p w14:paraId="5DDF8D40" w14:textId="77777777" w:rsidR="00C9112E" w:rsidRPr="00833920" w:rsidRDefault="00C9112E" w:rsidP="00C911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lang w:val="ru-RU" w:eastAsia="en-US"/>
        </w:rPr>
      </w:pPr>
      <w:r w:rsidRPr="008339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833920">
        <w:rPr>
          <w:rFonts w:ascii="Times New Roman" w:hAnsi="Times New Roman" w:cs="Times New Roman"/>
          <w:b/>
          <w:bCs/>
          <w:iCs/>
          <w:lang w:val="ru-RU"/>
        </w:rPr>
        <w:t>Ивпроминвест</w:t>
      </w:r>
      <w:proofErr w:type="spellEnd"/>
      <w:r w:rsidRPr="00833920">
        <w:rPr>
          <w:rFonts w:ascii="Times New Roman" w:hAnsi="Times New Roman" w:cs="Times New Roman"/>
          <w:b/>
          <w:bCs/>
          <w:iCs/>
          <w:lang w:val="ru-RU"/>
        </w:rPr>
        <w:t>»,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 адрес: </w:t>
      </w:r>
      <w:r w:rsidRPr="00833920">
        <w:rPr>
          <w:rFonts w:ascii="Times New Roman" w:hAnsi="Times New Roman" w:cs="Times New Roman"/>
          <w:lang w:val="ru-RU"/>
        </w:rPr>
        <w:t>153013, г. Иваново, ул. </w:t>
      </w:r>
      <w:proofErr w:type="spellStart"/>
      <w:r w:rsidRPr="00833920">
        <w:rPr>
          <w:rFonts w:ascii="Times New Roman" w:hAnsi="Times New Roman" w:cs="Times New Roman"/>
          <w:lang w:val="ru-RU"/>
        </w:rPr>
        <w:t>Куконковых</w:t>
      </w:r>
      <w:proofErr w:type="spellEnd"/>
      <w:r w:rsidRPr="00833920">
        <w:rPr>
          <w:rFonts w:ascii="Times New Roman" w:hAnsi="Times New Roman" w:cs="Times New Roman"/>
          <w:lang w:val="ru-RU"/>
        </w:rPr>
        <w:t xml:space="preserve">, д. 141, </w:t>
      </w:r>
      <w:r w:rsidRPr="00833920">
        <w:rPr>
          <w:rFonts w:ascii="Times New Roman" w:hAnsi="Times New Roman" w:cs="Times New Roman"/>
          <w:bCs/>
          <w:iCs/>
          <w:lang w:val="ru-RU"/>
        </w:rPr>
        <w:t xml:space="preserve">ОГРН </w:t>
      </w:r>
      <w:r w:rsidRPr="00833920">
        <w:rPr>
          <w:rFonts w:ascii="Times New Roman" w:hAnsi="Times New Roman" w:cs="Times New Roman"/>
          <w:lang w:val="ru-RU"/>
        </w:rPr>
        <w:t>1063702136838</w:t>
      </w:r>
      <w:r w:rsidRPr="00833920">
        <w:rPr>
          <w:rFonts w:ascii="Times New Roman" w:hAnsi="Times New Roman" w:cs="Times New Roman"/>
          <w:bCs/>
          <w:iCs/>
          <w:lang w:val="ru-RU"/>
        </w:rPr>
        <w:t>, ИНН 3702095961.</w:t>
      </w:r>
    </w:p>
    <w:p w14:paraId="643AC955" w14:textId="49D0A3CA" w:rsidR="00C9112E" w:rsidRPr="00833920" w:rsidRDefault="00C9112E" w:rsidP="00C9112E">
      <w:pPr>
        <w:pStyle w:val="a6"/>
        <w:tabs>
          <w:tab w:val="left" w:pos="4410"/>
        </w:tabs>
        <w:spacing w:before="0" w:beforeAutospacing="0" w:after="0" w:afterAutospacing="0"/>
        <w:ind w:right="105" w:firstLine="709"/>
      </w:pPr>
      <w:r w:rsidRPr="00833920">
        <w:rPr>
          <w:b/>
        </w:rPr>
        <w:t xml:space="preserve">Банковские реквизиты </w:t>
      </w:r>
      <w:r w:rsidRPr="00833920">
        <w:rPr>
          <w:rFonts w:eastAsiaTheme="minorHAnsi"/>
          <w:b/>
          <w:bCs/>
          <w:lang w:eastAsia="en-US"/>
        </w:rPr>
        <w:t>ООО «</w:t>
      </w:r>
      <w:proofErr w:type="spellStart"/>
      <w:r w:rsidRPr="00833920">
        <w:rPr>
          <w:b/>
          <w:bCs/>
          <w:iCs/>
        </w:rPr>
        <w:t>Ивпроминвест</w:t>
      </w:r>
      <w:proofErr w:type="spellEnd"/>
      <w:r w:rsidRPr="00833920">
        <w:rPr>
          <w:rFonts w:eastAsiaTheme="minorHAnsi"/>
          <w:b/>
          <w:bCs/>
          <w:lang w:eastAsia="en-US"/>
        </w:rPr>
        <w:t>»</w:t>
      </w:r>
      <w:r w:rsidRPr="00833920">
        <w:t xml:space="preserve"> (ИНН </w:t>
      </w:r>
      <w:r w:rsidRPr="00833920">
        <w:rPr>
          <w:bCs/>
          <w:iCs/>
        </w:rPr>
        <w:t>3702095961</w:t>
      </w:r>
      <w:r w:rsidRPr="00833920">
        <w:t>, КПП</w:t>
      </w:r>
      <w:r w:rsidR="00484A45">
        <w:t xml:space="preserve"> </w:t>
      </w:r>
      <w:r w:rsidRPr="00833920">
        <w:t>370201001):</w:t>
      </w:r>
    </w:p>
    <w:p w14:paraId="7DC708EC" w14:textId="77777777" w:rsidR="00484A45" w:rsidRDefault="00484A45" w:rsidP="00484A45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Р/</w:t>
      </w:r>
      <w:proofErr w:type="gramStart"/>
      <w:r>
        <w:rPr>
          <w:rFonts w:ascii="Times New Roman" w:hAnsi="Times New Roman" w:cs="Times New Roman"/>
          <w:shd w:val="clear" w:color="auto" w:fill="FFFFFF"/>
          <w:lang w:val="ru-RU"/>
        </w:rPr>
        <w:t>с  №</w:t>
      </w:r>
      <w:proofErr w:type="gram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484A45">
        <w:rPr>
          <w:rFonts w:ascii="Times New Roman" w:hAnsi="Times New Roman" w:cs="Times New Roman"/>
          <w:shd w:val="clear" w:color="auto" w:fill="FFFFFF"/>
          <w:lang w:val="ru-RU"/>
        </w:rPr>
        <w:t xml:space="preserve">40702810500770004658  </w:t>
      </w:r>
    </w:p>
    <w:p w14:paraId="72E64036" w14:textId="74A87615" w:rsidR="00484A45" w:rsidRPr="00484A45" w:rsidRDefault="00484A45" w:rsidP="00484A45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84A45">
        <w:rPr>
          <w:rFonts w:ascii="Times New Roman" w:hAnsi="Times New Roman" w:cs="Times New Roman"/>
          <w:shd w:val="clear" w:color="auto" w:fill="FFFFFF"/>
          <w:lang w:val="ru-RU"/>
        </w:rPr>
        <w:t xml:space="preserve">в ГУ БАНКА РОССИИ ПО ЦФО </w:t>
      </w:r>
    </w:p>
    <w:p w14:paraId="063A4A69" w14:textId="77777777" w:rsidR="00484A45" w:rsidRPr="00484A45" w:rsidRDefault="00484A45" w:rsidP="00484A45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84A45">
        <w:rPr>
          <w:rFonts w:ascii="Times New Roman" w:hAnsi="Times New Roman" w:cs="Times New Roman"/>
          <w:shd w:val="clear" w:color="auto" w:fill="FFFFFF"/>
          <w:lang w:val="ru-RU"/>
        </w:rPr>
        <w:t>БИК 044525787</w:t>
      </w:r>
    </w:p>
    <w:p w14:paraId="52529057" w14:textId="57AE4B55" w:rsidR="00C9112E" w:rsidRDefault="00484A45" w:rsidP="00484A45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484A45">
        <w:rPr>
          <w:rFonts w:ascii="Times New Roman" w:hAnsi="Times New Roman" w:cs="Times New Roman"/>
          <w:shd w:val="clear" w:color="auto" w:fill="FFFFFF"/>
          <w:lang w:val="ru-RU"/>
        </w:rPr>
        <w:t>К/с 30101810100000000787</w:t>
      </w:r>
    </w:p>
    <w:p w14:paraId="548CD09F" w14:textId="77777777" w:rsidR="00484A45" w:rsidRPr="00833920" w:rsidRDefault="00484A45" w:rsidP="00484A45">
      <w:pPr>
        <w:jc w:val="both"/>
        <w:rPr>
          <w:rFonts w:ascii="Times New Roman" w:hAnsi="Times New Roman"/>
          <w:lang w:val="ru-RU"/>
        </w:rPr>
      </w:pPr>
    </w:p>
    <w:p w14:paraId="44782A9A" w14:textId="61BA3E03" w:rsidR="00C9112E" w:rsidRPr="00833920" w:rsidRDefault="00C9112E" w:rsidP="00C9112E">
      <w:pPr>
        <w:jc w:val="both"/>
        <w:rPr>
          <w:rFonts w:ascii="Times New Roman" w:eastAsia="Calibri" w:hAnsi="Times New Roman"/>
          <w:bCs/>
          <w:lang w:val="ru-RU"/>
        </w:rPr>
      </w:pPr>
      <w:r w:rsidRPr="00833920">
        <w:rPr>
          <w:rFonts w:ascii="Times New Roman" w:hAnsi="Times New Roman"/>
          <w:lang w:val="ru-RU"/>
        </w:rPr>
        <w:t>Конкурсный управляющий ООО «</w:t>
      </w:r>
      <w:proofErr w:type="spellStart"/>
      <w:proofErr w:type="gramStart"/>
      <w:r w:rsidRPr="00833920">
        <w:rPr>
          <w:rFonts w:ascii="Times New Roman" w:hAnsi="Times New Roman"/>
          <w:lang w:val="ru-RU"/>
        </w:rPr>
        <w:t>Ивпроминвест</w:t>
      </w:r>
      <w:proofErr w:type="spellEnd"/>
      <w:r w:rsidRPr="00833920">
        <w:rPr>
          <w:rFonts w:ascii="Times New Roman" w:hAnsi="Times New Roman"/>
          <w:lang w:val="ru-RU"/>
        </w:rPr>
        <w:t>»</w:t>
      </w:r>
      <w:r w:rsidRPr="00833920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833920">
        <w:rPr>
          <w:rFonts w:ascii="Times New Roman" w:eastAsia="Calibri" w:hAnsi="Times New Roman"/>
          <w:bCs/>
          <w:lang w:val="ru-RU"/>
        </w:rPr>
        <w:t xml:space="preserve">                         </w:t>
      </w:r>
      <w:r>
        <w:rPr>
          <w:rFonts w:ascii="Times New Roman" w:eastAsia="Calibri" w:hAnsi="Times New Roman"/>
          <w:bCs/>
          <w:lang w:val="ru-RU"/>
        </w:rPr>
        <w:t xml:space="preserve"> </w:t>
      </w:r>
      <w:r w:rsidRPr="00833920">
        <w:rPr>
          <w:rFonts w:ascii="Times New Roman" w:eastAsia="Calibri" w:hAnsi="Times New Roman"/>
          <w:bCs/>
          <w:lang w:val="ru-RU"/>
        </w:rPr>
        <w:t xml:space="preserve">         /</w:t>
      </w:r>
      <w:proofErr w:type="spellStart"/>
      <w:r w:rsidRPr="00833920">
        <w:rPr>
          <w:rFonts w:ascii="Times New Roman" w:eastAsia="Calibri" w:hAnsi="Times New Roman"/>
          <w:bCs/>
          <w:lang w:val="ru-RU"/>
        </w:rPr>
        <w:t>Калакутин</w:t>
      </w:r>
      <w:proofErr w:type="spellEnd"/>
      <w:r w:rsidRPr="00833920">
        <w:rPr>
          <w:rFonts w:ascii="Times New Roman" w:eastAsia="Calibri" w:hAnsi="Times New Roman"/>
          <w:bCs/>
          <w:lang w:val="ru-RU"/>
        </w:rPr>
        <w:t xml:space="preserve"> Ю.Ф./</w:t>
      </w:r>
    </w:p>
    <w:p w14:paraId="51073D58" w14:textId="77777777" w:rsidR="00C9112E" w:rsidRPr="00833920" w:rsidRDefault="00C9112E" w:rsidP="00C9112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14:paraId="1DC94C49" w14:textId="77777777" w:rsidR="00C9112E" w:rsidRPr="00833920" w:rsidRDefault="00C9112E" w:rsidP="00C9112E">
      <w:pPr>
        <w:ind w:firstLine="284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1EDE0748" w14:textId="77777777" w:rsidR="00C9112E" w:rsidRPr="00833920" w:rsidRDefault="00C9112E" w:rsidP="00C9112E">
      <w:pPr>
        <w:jc w:val="both"/>
        <w:rPr>
          <w:rFonts w:ascii="Times New Roman" w:eastAsia="Calibri" w:hAnsi="Times New Roman"/>
          <w:bCs/>
          <w:lang w:val="ru-RU"/>
        </w:rPr>
      </w:pPr>
    </w:p>
    <w:p w14:paraId="46CA2508" w14:textId="77777777" w:rsidR="00C9112E" w:rsidRPr="00833920" w:rsidRDefault="00C9112E" w:rsidP="00C9112E">
      <w:pPr>
        <w:jc w:val="both"/>
        <w:rPr>
          <w:rFonts w:ascii="Times New Roman" w:eastAsia="Calibri" w:hAnsi="Times New Roman"/>
          <w:bCs/>
          <w:lang w:val="ru-RU"/>
        </w:rPr>
      </w:pPr>
    </w:p>
    <w:p w14:paraId="53FB8683" w14:textId="3954CF13" w:rsidR="00C9112E" w:rsidRPr="00833920" w:rsidRDefault="001E02B4" w:rsidP="00C9112E">
      <w:pPr>
        <w:pStyle w:val="a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02B4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="00C9112E" w:rsidRPr="0083392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3642AED" w14:textId="77777777" w:rsidR="00C9112E" w:rsidRPr="00833920" w:rsidRDefault="00C9112E" w:rsidP="00C9112E">
      <w:pPr>
        <w:pStyle w:val="aa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3392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833920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833920">
        <w:rPr>
          <w:rFonts w:ascii="Times New Roman" w:hAnsi="Times New Roman"/>
          <w:sz w:val="24"/>
          <w:szCs w:val="24"/>
        </w:rPr>
        <w:t>___________</w:t>
      </w:r>
      <w:r w:rsidRPr="00833920">
        <w:rPr>
          <w:rFonts w:ascii="Times New Roman" w:eastAsia="Calibri" w:hAnsi="Times New Roman"/>
          <w:bCs/>
          <w:sz w:val="24"/>
          <w:szCs w:val="24"/>
        </w:rPr>
        <w:t>____</w:t>
      </w:r>
    </w:p>
    <w:p w14:paraId="64CFB00B" w14:textId="77777777" w:rsidR="00C9112E" w:rsidRPr="00833920" w:rsidRDefault="00C9112E" w:rsidP="00C9112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920">
        <w:rPr>
          <w:rFonts w:ascii="Times New Roman" w:hAnsi="Times New Roman"/>
          <w:sz w:val="24"/>
          <w:szCs w:val="24"/>
        </w:rPr>
        <w:t>М.П</w:t>
      </w:r>
      <w:r w:rsidRPr="00833920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833920">
        <w:rPr>
          <w:rFonts w:ascii="Times New Roman" w:hAnsi="Times New Roman"/>
          <w:i/>
          <w:sz w:val="24"/>
          <w:szCs w:val="24"/>
        </w:rPr>
        <w:t>при необходимости)</w:t>
      </w:r>
    </w:p>
    <w:p w14:paraId="0EA19035" w14:textId="77777777" w:rsidR="00C9112E" w:rsidRDefault="00C9112E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25FE8B" w14:textId="77777777" w:rsidR="00C9112E" w:rsidRDefault="00C9112E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7A30AAA" w14:textId="77777777" w:rsidR="00C9112E" w:rsidRDefault="00C9112E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DCF261" w14:textId="6D841CA4" w:rsidR="00C9112E" w:rsidRDefault="00C9112E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04B9F91" w14:textId="70352503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1D9CBCB" w14:textId="5B6BFB98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9FCFAF" w14:textId="05EF41C6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6BAEA33" w14:textId="0BB772E2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7BEFF1A" w14:textId="154D485D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DDC8F0" w14:textId="77777777" w:rsidR="00484A45" w:rsidRDefault="00484A45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635AD36" w14:textId="77777777" w:rsidR="00C9112E" w:rsidRDefault="00C9112E" w:rsidP="00C9112E">
      <w:pPr>
        <w:widowControl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CF68DB3" w14:textId="77777777" w:rsidR="00C9112E" w:rsidRPr="002870B9" w:rsidRDefault="00C9112E" w:rsidP="00C9112E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14:paraId="19A716DF" w14:textId="77777777" w:rsidR="00C9112E" w:rsidRDefault="00C9112E" w:rsidP="00C9112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Договору купли-продажи № 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от «</w:t>
      </w:r>
      <w:r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2870B9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3A2532D1" w14:textId="77777777" w:rsidR="00C9112E" w:rsidRDefault="00C9112E" w:rsidP="00C9112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01B528B" w14:textId="77777777" w:rsidR="00C9112E" w:rsidRDefault="00C9112E" w:rsidP="00C9112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ПЕРЕЧЕНЬ ИМУЩЕСТВА:</w:t>
      </w:r>
    </w:p>
    <w:p w14:paraId="733A776F" w14:textId="77777777" w:rsidR="00C9112E" w:rsidRDefault="00C9112E" w:rsidP="00C9112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444"/>
      </w:tblGrid>
      <w:tr w:rsidR="00C9112E" w14:paraId="53A8C296" w14:textId="77777777" w:rsidTr="004470C0">
        <w:tc>
          <w:tcPr>
            <w:tcW w:w="959" w:type="dxa"/>
          </w:tcPr>
          <w:p w14:paraId="2504CE78" w14:textId="77777777" w:rsidR="00C9112E" w:rsidRDefault="00C9112E" w:rsidP="004470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462" w:type="dxa"/>
          </w:tcPr>
          <w:p w14:paraId="44718FDC" w14:textId="77777777" w:rsidR="00C9112E" w:rsidRDefault="00C9112E" w:rsidP="004470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объекта</w:t>
            </w:r>
          </w:p>
        </w:tc>
      </w:tr>
      <w:tr w:rsidR="00C9112E" w14:paraId="43455587" w14:textId="77777777" w:rsidTr="004470C0">
        <w:tc>
          <w:tcPr>
            <w:tcW w:w="959" w:type="dxa"/>
          </w:tcPr>
          <w:p w14:paraId="0C3DE244" w14:textId="77777777" w:rsidR="00C9112E" w:rsidRDefault="00C9112E" w:rsidP="004470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  <w:tc>
          <w:tcPr>
            <w:tcW w:w="9462" w:type="dxa"/>
          </w:tcPr>
          <w:p w14:paraId="3D1E0227" w14:textId="77777777" w:rsidR="00C9112E" w:rsidRDefault="00C9112E" w:rsidP="004470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</w:p>
        </w:tc>
      </w:tr>
    </w:tbl>
    <w:p w14:paraId="55EF0132" w14:textId="77777777" w:rsidR="00C9112E" w:rsidRDefault="00C9112E" w:rsidP="00C9112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D0DBD3F" w14:textId="77777777" w:rsidR="00C9112E" w:rsidRDefault="00C9112E" w:rsidP="00C9112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321EAD0" w14:textId="77777777" w:rsidR="00C9112E" w:rsidRDefault="00C9112E" w:rsidP="00C9112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739E7A1" w14:textId="77777777" w:rsidR="00C9112E" w:rsidRPr="00B90694" w:rsidRDefault="00C9112E" w:rsidP="00C9112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Сторон</w:t>
      </w:r>
      <w:r w:rsidRPr="00B90694">
        <w:rPr>
          <w:rFonts w:ascii="Times New Roman" w:hAnsi="Times New Roman"/>
          <w:lang w:val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5069"/>
      </w:tblGrid>
      <w:tr w:rsidR="00484A45" w:rsidRPr="00D736BE" w14:paraId="6B662BAF" w14:textId="77777777" w:rsidTr="00484A45">
        <w:tc>
          <w:tcPr>
            <w:tcW w:w="4920" w:type="dxa"/>
          </w:tcPr>
          <w:p w14:paraId="337802ED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E15061B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279802A4" w14:textId="22C93E02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</w:t>
            </w:r>
          </w:p>
          <w:p w14:paraId="0DAA1656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5127A307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8A62FD0" w14:textId="481FC5D6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37B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Калакутин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Ю.Ф.</w:t>
            </w:r>
            <w:r w:rsidRPr="00B37B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</w:p>
          <w:p w14:paraId="1A852A76" w14:textId="77777777" w:rsidR="00484A45" w:rsidRPr="000079A2" w:rsidRDefault="00484A45" w:rsidP="00484A45">
            <w:pPr>
              <w:pStyle w:val="aa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C6CCA">
              <w:rPr>
                <w:sz w:val="24"/>
                <w:szCs w:val="24"/>
              </w:rPr>
              <w:t>М.П</w:t>
            </w:r>
            <w:r w:rsidRPr="00BC6CCA">
              <w:rPr>
                <w:i/>
                <w:sz w:val="24"/>
                <w:szCs w:val="24"/>
              </w:rPr>
              <w:t>.(</w:t>
            </w:r>
            <w:proofErr w:type="gramEnd"/>
            <w:r>
              <w:rPr>
                <w:i/>
                <w:sz w:val="24"/>
                <w:szCs w:val="24"/>
              </w:rPr>
              <w:t>при необходимости</w:t>
            </w:r>
            <w:r w:rsidRPr="00BC6CCA">
              <w:rPr>
                <w:i/>
                <w:sz w:val="24"/>
                <w:szCs w:val="24"/>
              </w:rPr>
              <w:t>)</w:t>
            </w:r>
          </w:p>
          <w:p w14:paraId="01BAB9ED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14:paraId="737B7064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35" w:type="dxa"/>
          </w:tcPr>
          <w:p w14:paraId="24D4288A" w14:textId="14D6BF25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0D6F9D80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A23F106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ПОКУПАТЕЛЬ:</w:t>
            </w:r>
          </w:p>
          <w:p w14:paraId="4FE26A8A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3C1E179C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697C8F97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37B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</w:t>
            </w:r>
            <w:r w:rsidRPr="00B37B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</w:p>
          <w:p w14:paraId="6A9D7E7A" w14:textId="77777777" w:rsidR="00484A45" w:rsidRPr="000079A2" w:rsidRDefault="00484A45" w:rsidP="00484A45">
            <w:pPr>
              <w:pStyle w:val="aa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C6CCA">
              <w:rPr>
                <w:sz w:val="24"/>
                <w:szCs w:val="24"/>
              </w:rPr>
              <w:t>М.П</w:t>
            </w:r>
            <w:r w:rsidRPr="00BC6CCA">
              <w:rPr>
                <w:i/>
                <w:sz w:val="24"/>
                <w:szCs w:val="24"/>
              </w:rPr>
              <w:t>.(</w:t>
            </w:r>
            <w:proofErr w:type="gramEnd"/>
            <w:r>
              <w:rPr>
                <w:i/>
                <w:sz w:val="24"/>
                <w:szCs w:val="24"/>
              </w:rPr>
              <w:t>при необходимости</w:t>
            </w:r>
            <w:r w:rsidRPr="00BC6CCA">
              <w:rPr>
                <w:i/>
                <w:sz w:val="24"/>
                <w:szCs w:val="24"/>
              </w:rPr>
              <w:t>)</w:t>
            </w:r>
          </w:p>
          <w:p w14:paraId="3709FA5E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14:paraId="66CD41E7" w14:textId="1CB25B5C" w:rsidR="00484A45" w:rsidRPr="00484A45" w:rsidRDefault="00484A45" w:rsidP="00484A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84A45" w:rsidRPr="00D736BE" w14:paraId="17ECA96C" w14:textId="77777777" w:rsidTr="00484A45">
        <w:tc>
          <w:tcPr>
            <w:tcW w:w="4920" w:type="dxa"/>
          </w:tcPr>
          <w:p w14:paraId="49A6C093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D36A5BD" w14:textId="77777777" w:rsidR="00484A4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6F3E3091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</w:p>
          <w:p w14:paraId="3FDA10E1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35" w:type="dxa"/>
          </w:tcPr>
          <w:p w14:paraId="35EB1E0D" w14:textId="77777777" w:rsidR="00484A45" w:rsidRPr="00B37B75" w:rsidRDefault="00484A45" w:rsidP="00484A4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58C5D49" w14:textId="403C8C5A" w:rsidR="00AB3FCF" w:rsidRPr="004470C0" w:rsidRDefault="00AB3FC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B3FCF" w:rsidRPr="0044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BEC" w14:textId="77777777" w:rsidR="00484A45" w:rsidRDefault="00484A45" w:rsidP="00C9112E">
      <w:r>
        <w:separator/>
      </w:r>
    </w:p>
  </w:endnote>
  <w:endnote w:type="continuationSeparator" w:id="0">
    <w:p w14:paraId="6AB7310B" w14:textId="77777777" w:rsidR="00484A45" w:rsidRDefault="00484A45" w:rsidP="00C9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1C7A" w14:textId="77777777" w:rsidR="00484A45" w:rsidRDefault="00484A45" w:rsidP="00C9112E">
      <w:r>
        <w:separator/>
      </w:r>
    </w:p>
  </w:footnote>
  <w:footnote w:type="continuationSeparator" w:id="0">
    <w:p w14:paraId="1CE2872D" w14:textId="77777777" w:rsidR="00484A45" w:rsidRDefault="00484A45" w:rsidP="00C9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99"/>
    <w:rsid w:val="000F5EC8"/>
    <w:rsid w:val="001E02B4"/>
    <w:rsid w:val="004470C0"/>
    <w:rsid w:val="00484A45"/>
    <w:rsid w:val="0062368E"/>
    <w:rsid w:val="00AB3FCF"/>
    <w:rsid w:val="00AF5C98"/>
    <w:rsid w:val="00C9112E"/>
    <w:rsid w:val="00D736BE"/>
    <w:rsid w:val="00E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90E9"/>
  <w15:chartTrackingRefBased/>
  <w15:docId w15:val="{081C068D-65C3-45E2-9BEB-92D4E69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2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11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112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C91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C9112E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7">
    <w:name w:val="footnote text"/>
    <w:basedOn w:val="a"/>
    <w:link w:val="a8"/>
    <w:uiPriority w:val="99"/>
    <w:rsid w:val="00C9112E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C911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9112E"/>
    <w:rPr>
      <w:vertAlign w:val="superscript"/>
    </w:rPr>
  </w:style>
  <w:style w:type="paragraph" w:customStyle="1" w:styleId="aa">
    <w:name w:val="Базовый"/>
    <w:rsid w:val="00C911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scnfy5EVuP2Cjc8OuyLZFYtR7+YMC3KfF0M4/2DvPU8=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MLlhhuTkoA1HEUwBnPpUpF1chNOUykksUH57AT9r82Q=</DigestValue>
    </Reference>
  </SignedInfo>
  <SignatureValue>tnO1KNW0n5hc+blIny2NvSsc/z+vUSoLG7bzZ51r07wJpdrwklDCatpE3rgtoHle
praNTY8elO/ErH5nhYFIRQ==</SignatureValue>
  <KeyInfo>
    <X509Data>
      <X509Certificate>MIIIUDCCB/2gAwIBAgIRAaRfgwC9sU+aQ6rhpfHlINwwCgYIKoUDBwEBAwIwggFB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VQQDDBzQntCe0J4gItCh0LXRgNGC0YPQvC3Qn9GA0L4iMB4XDTI0MDczMDA3NDgx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0LrQsNGCINGB0L7QvtGC0LLQtdGC0YHRgtCy0LjRjyDihJYg0KHQpC8xMjQtNDcx
OCDQvtGCIDE1LjAxLjIwMjQMT9Ch0LXRgNGC0LjRhNC40LrQsNGCINGB0L7QvtGC
0LLQtdGC0YHRgtCy0LjRjyDihJYg0KHQpC8xMjgtNDI3MyDQvtGCIDEzLjA3LjIw
MjIwIwYFKoUDZG8EGgwYItCa0YDQuNC/0YLQvtCf0YDQviBDU1AiMHMGA1UdHwRs
MGowNaAzoDGGL2h0dHA6Ly9jYS5zZXJ0dW0tcHJvLnJ1L2NkcC9zZXJ0dW0tcHJv
LTIwMjMuY3JsMDGgL6AthitodHRwOi8vY2Euc2VydHVtLnJ1L2NkcC9zZXJ0dW0t
cHJvLTIwMjMuY3JsMIIBdgYDVR0jBIIBbTCCAWmAFEiCGeDibW2g4dnPXm9F+CnO
uKpVoYIBQ6SCAT8wggE7MSEwHwYJKoZIhvcNAQkBFhJkaXRAZGlnaXRhbC5nb3Yu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NzUxJjAkBgNVBAMMHdCc0LjQvdGG0LjRhNGA0Ysg0KDQvtGB0YHQuNC4ggpKGdH4
AAAAAAhTMB0GA1UdDgQWBBR0q+yx60bhJWWOFfNdxh9ki6twvTAKBggqhQMHAQED
AgNBAKVRInKy2gjkojn+Sn8VqDjmRy5S9M8VqSjIb1FVehx388d2tBtVCl4ZZgxY
84ca51dvw+EA+/BD3Nxek5IA7aA=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8ZkGYRdPESur5LiqbgYN/DIW5Gs=</DigestValue>
      </Reference>
      <Reference URI="/word/endnotes.xml?ContentType=application/vnd.openxmlformats-officedocument.wordprocessingml.endnotes+xml">
        <DigestMethod Algorithm="http://www.w3.org/2000/09/xmldsig#sha1"/>
        <DigestValue>AcAXHyt7Fpx218Fpbbj88t9S6YU=</DigestValue>
      </Reference>
      <Reference URI="/word/fontTable.xml?ContentType=application/vnd.openxmlformats-officedocument.wordprocessingml.fontTable+xml">
        <DigestMethod Algorithm="http://www.w3.org/2000/09/xmldsig#sha1"/>
        <DigestValue>1U2CBjbQh/DAmBPJQxxchczxo0M=</DigestValue>
      </Reference>
      <Reference URI="/word/footnotes.xml?ContentType=application/vnd.openxmlformats-officedocument.wordprocessingml.footnotes+xml">
        <DigestMethod Algorithm="http://www.w3.org/2000/09/xmldsig#sha1"/>
        <DigestValue>Bw4yICrvfB5yZR0LB3BN+KcC8pU=</DigestValue>
      </Reference>
      <Reference URI="/word/settings.xml?ContentType=application/vnd.openxmlformats-officedocument.wordprocessingml.settings+xml">
        <DigestMethod Algorithm="http://www.w3.org/2000/09/xmldsig#sha1"/>
        <DigestValue>YsyPv41rvYX2dP406BHeQwrmN9s=</DigestValue>
      </Reference>
      <Reference URI="/word/styles.xml?ContentType=application/vnd.openxmlformats-officedocument.wordprocessingml.styles+xml">
        <DigestMethod Algorithm="http://www.w3.org/2000/09/xmldsig#sha1"/>
        <DigestValue>bmWdxHOS5Nxz/uTZOgq84kl/XjI=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UmaMbGOQvHinYuRkUe04A7xEL6c=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2025-06-26T14:16:39Z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2025-06-26T14:16:39Z</xd:SigningTime>
          <xd:SigningCertificate>
            <xd:Cert>
              <xd:CertDigest>
                <DigestMethod Algorithm="http://www.w3.org/2000/09/xmldsig#sha1"/>
                <DigestValue>IwqGS+8S4G/Vhhvrk25DTOXD9zw=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558771683485590576252067598614514704604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u10195</dc:creator>
  <cp:keywords/>
  <dc:description/>
  <cp:lastModifiedBy>u10195</cp:lastModifiedBy>
  <cp:revision>6</cp:revision>
  <dcterms:created xsi:type="dcterms:W3CDTF">2023-02-09T09:10:00Z</dcterms:created>
  <dcterms:modified xsi:type="dcterms:W3CDTF">2025-06-26T13:53:00Z</dcterms:modified>
</cp:coreProperties>
</file>