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45521923" w:rsidR="00D73DEF" w:rsidRPr="003449AA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3449AA">
        <w:rPr>
          <w:sz w:val="22"/>
          <w:szCs w:val="22"/>
        </w:rPr>
        <w:t xml:space="preserve">управляющий </w:t>
      </w:r>
      <w:r w:rsidR="003449AA" w:rsidRPr="003449AA">
        <w:rPr>
          <w:color w:val="000000"/>
          <w:sz w:val="22"/>
          <w:szCs w:val="22"/>
        </w:rPr>
        <w:t>Нежинской Оксаны Владимировны</w:t>
      </w:r>
      <w:r w:rsidRPr="003449AA">
        <w:rPr>
          <w:sz w:val="22"/>
          <w:szCs w:val="22"/>
        </w:rPr>
        <w:t xml:space="preserve"> </w:t>
      </w:r>
      <w:r w:rsidR="001C36F3" w:rsidRPr="003449AA">
        <w:rPr>
          <w:sz w:val="22"/>
          <w:szCs w:val="22"/>
        </w:rPr>
        <w:t>Грудева Екатерина Ивановна</w:t>
      </w:r>
      <w:r w:rsidRPr="003449AA">
        <w:rPr>
          <w:sz w:val="22"/>
          <w:szCs w:val="22"/>
        </w:rPr>
        <w:t xml:space="preserve">, действующий на основании Решения Арбитражного суда </w:t>
      </w:r>
      <w:r w:rsidR="003449AA" w:rsidRPr="003449AA">
        <w:rPr>
          <w:color w:val="000000"/>
          <w:sz w:val="22"/>
          <w:szCs w:val="22"/>
        </w:rPr>
        <w:t>Саратовской области от 05.08.2024 по делу №А57-17308/2024</w:t>
      </w:r>
      <w:r w:rsidRPr="003449AA">
        <w:rPr>
          <w:color w:val="000000"/>
          <w:sz w:val="22"/>
          <w:szCs w:val="22"/>
        </w:rPr>
        <w:t>,</w:t>
      </w:r>
      <w:r w:rsidRPr="003449AA">
        <w:rPr>
          <w:sz w:val="22"/>
          <w:szCs w:val="22"/>
        </w:rPr>
        <w:t xml:space="preserve"> именуемый в дальнейшем </w:t>
      </w:r>
      <w:r w:rsidRPr="003449AA">
        <w:rPr>
          <w:b/>
          <w:sz w:val="22"/>
          <w:szCs w:val="22"/>
        </w:rPr>
        <w:t>«Организатор торгов»</w:t>
      </w:r>
      <w:r w:rsidRPr="003449AA">
        <w:rPr>
          <w:sz w:val="22"/>
          <w:szCs w:val="22"/>
        </w:rPr>
        <w:t>, с одной стороны, и</w:t>
      </w:r>
    </w:p>
    <w:p w14:paraId="2F07AA3B" w14:textId="77777777" w:rsidR="00D73DEF" w:rsidRPr="003449AA" w:rsidRDefault="00251472">
      <w:pPr>
        <w:ind w:firstLine="708"/>
        <w:jc w:val="both"/>
        <w:rPr>
          <w:sz w:val="22"/>
          <w:szCs w:val="22"/>
        </w:rPr>
      </w:pPr>
      <w:r w:rsidRPr="003449AA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3449AA">
        <w:rPr>
          <w:b/>
          <w:sz w:val="22"/>
          <w:szCs w:val="22"/>
        </w:rPr>
        <w:t>«Претендент»</w:t>
      </w:r>
      <w:r w:rsidRPr="003449AA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3449AA" w:rsidRDefault="00D73DEF">
      <w:pPr>
        <w:ind w:firstLine="708"/>
        <w:jc w:val="both"/>
        <w:rPr>
          <w:sz w:val="22"/>
          <w:szCs w:val="22"/>
        </w:rPr>
      </w:pPr>
    </w:p>
    <w:p w14:paraId="15B0F702" w14:textId="6F4E179C" w:rsidR="00D73DEF" w:rsidRDefault="00251472">
      <w:pPr>
        <w:ind w:firstLine="900"/>
        <w:jc w:val="both"/>
        <w:rPr>
          <w:sz w:val="22"/>
          <w:szCs w:val="22"/>
        </w:rPr>
      </w:pPr>
      <w:r w:rsidRPr="003449AA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3449AA" w:rsidRPr="003449AA">
        <w:rPr>
          <w:color w:val="000000"/>
          <w:sz w:val="22"/>
          <w:szCs w:val="22"/>
        </w:rPr>
        <w:t>Нежинской Оксаны Владимировны</w:t>
      </w:r>
      <w:r w:rsidRPr="003449AA">
        <w:rPr>
          <w:sz w:val="22"/>
          <w:szCs w:val="22"/>
        </w:rPr>
        <w:t xml:space="preserve">, проводимых на электронной торговой площадке </w:t>
      </w:r>
      <w:r w:rsidRPr="003449AA">
        <w:rPr>
          <w:color w:val="000000"/>
          <w:sz w:val="22"/>
          <w:szCs w:val="22"/>
        </w:rPr>
        <w:t xml:space="preserve">ООО «АукционПро»,  </w:t>
      </w:r>
      <w:r w:rsidRPr="003449AA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5B5236C" w14:textId="77777777" w:rsidR="003449AA" w:rsidRDefault="00251472" w:rsidP="003449AA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3449AA" w:rsidRPr="00D506F0">
        <w:rPr>
          <w:color w:val="000000"/>
          <w:sz w:val="22"/>
          <w:szCs w:val="22"/>
        </w:rPr>
        <w:t xml:space="preserve">Нежинская Оксана Владимировна </w:t>
      </w:r>
    </w:p>
    <w:p w14:paraId="1B8205FE" w14:textId="52D1CD13" w:rsidR="003449AA" w:rsidRDefault="003449AA" w:rsidP="003449AA">
      <w:pPr>
        <w:rPr>
          <w:color w:val="000000"/>
          <w:sz w:val="22"/>
          <w:szCs w:val="22"/>
        </w:rPr>
      </w:pPr>
      <w:r w:rsidRPr="00D506F0">
        <w:rPr>
          <w:color w:val="000000"/>
          <w:sz w:val="22"/>
          <w:szCs w:val="22"/>
        </w:rPr>
        <w:t xml:space="preserve">ИНН 645113262706, </w:t>
      </w:r>
    </w:p>
    <w:p w14:paraId="662CAC6D" w14:textId="77777777" w:rsidR="003449AA" w:rsidRDefault="003449AA" w:rsidP="003449AA">
      <w:pPr>
        <w:rPr>
          <w:color w:val="000000"/>
          <w:sz w:val="22"/>
          <w:szCs w:val="22"/>
        </w:rPr>
      </w:pPr>
      <w:r w:rsidRPr="00D506F0">
        <w:rPr>
          <w:color w:val="000000"/>
          <w:sz w:val="22"/>
          <w:szCs w:val="22"/>
        </w:rPr>
        <w:t>р/с 40817810050200830634.</w:t>
      </w:r>
    </w:p>
    <w:p w14:paraId="2DDDE900" w14:textId="5ADFB28E" w:rsidR="00D73DEF" w:rsidRDefault="00251472" w:rsidP="003449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40C8FBCE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611DF" w:rsidRPr="00C611DF">
        <w:rPr>
          <w:color w:val="000000"/>
          <w:sz w:val="22"/>
          <w:szCs w:val="22"/>
        </w:rPr>
        <w:t>Саратовской области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0051A4" w14:textId="0FCB4AC0" w:rsidR="00F53504" w:rsidRPr="00F53504" w:rsidRDefault="003449AA" w:rsidP="00F53504">
            <w:pPr>
              <w:rPr>
                <w:color w:val="000000"/>
                <w:sz w:val="22"/>
                <w:szCs w:val="22"/>
              </w:rPr>
            </w:pPr>
            <w:r w:rsidRPr="003449AA">
              <w:rPr>
                <w:color w:val="000000"/>
                <w:sz w:val="22"/>
                <w:szCs w:val="22"/>
              </w:rPr>
              <w:t>Нежинской Оксаны Владимировны</w:t>
            </w:r>
            <w:r w:rsidR="00F53504" w:rsidRPr="00F53504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77777777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r w:rsidRPr="00F53504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521A3E1C" w14:textId="77777777" w:rsidR="003449AA" w:rsidRDefault="00251472" w:rsidP="003449A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3449AA" w:rsidRPr="00D506F0">
              <w:rPr>
                <w:color w:val="000000"/>
                <w:sz w:val="22"/>
                <w:szCs w:val="22"/>
              </w:rPr>
              <w:t xml:space="preserve">Нежинская Оксана Владимировна ИНН 645113262706, </w:t>
            </w:r>
          </w:p>
          <w:p w14:paraId="53CD9B00" w14:textId="77777777" w:rsidR="003449AA" w:rsidRDefault="003449AA" w:rsidP="003449AA">
            <w:pPr>
              <w:rPr>
                <w:color w:val="000000"/>
                <w:sz w:val="22"/>
                <w:szCs w:val="22"/>
              </w:rPr>
            </w:pPr>
            <w:r w:rsidRPr="00D506F0">
              <w:rPr>
                <w:color w:val="000000"/>
                <w:sz w:val="22"/>
                <w:szCs w:val="22"/>
              </w:rPr>
              <w:t>р/с 40817810050200830634.</w:t>
            </w:r>
          </w:p>
          <w:p w14:paraId="3642EF5D" w14:textId="11C03F3F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1C36F3">
              <w:rPr>
                <w:sz w:val="22"/>
                <w:szCs w:val="22"/>
              </w:rPr>
              <w:t>Грудева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3449AA"/>
    <w:rsid w:val="00A02779"/>
    <w:rsid w:val="00C611DF"/>
    <w:rsid w:val="00CC1739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</cp:lastModifiedBy>
  <cp:revision>8</cp:revision>
  <dcterms:created xsi:type="dcterms:W3CDTF">2016-12-07T08:54:00Z</dcterms:created>
  <dcterms:modified xsi:type="dcterms:W3CDTF">2025-05-18T09:37:00Z</dcterms:modified>
</cp:coreProperties>
</file>