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11CAAD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D67C91" w:rsidRPr="00D67C91">
        <w:rPr>
          <w:color w:val="000000"/>
          <w:sz w:val="22"/>
          <w:szCs w:val="22"/>
        </w:rPr>
        <w:t>Новик Ольги Георгиевны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882C17" w:rsidRPr="00882C17">
        <w:rPr>
          <w:color w:val="000000"/>
          <w:sz w:val="22"/>
          <w:szCs w:val="22"/>
        </w:rPr>
        <w:t>Сабелькина</w:t>
      </w:r>
      <w:proofErr w:type="spellEnd"/>
      <w:r w:rsidR="00882C17" w:rsidRPr="00882C17">
        <w:rPr>
          <w:color w:val="000000"/>
          <w:sz w:val="22"/>
          <w:szCs w:val="22"/>
        </w:rPr>
        <w:t xml:space="preserve"> Инна Владимировна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D67C91" w:rsidRPr="00D67C91">
        <w:rPr>
          <w:color w:val="000000"/>
          <w:sz w:val="22"/>
          <w:szCs w:val="22"/>
        </w:rPr>
        <w:t xml:space="preserve">Иркутской области от 02.06.2021 по делу №А19-27941/2019 и определения Арбитражного суда </w:t>
      </w:r>
      <w:bookmarkStart w:id="0" w:name="_Hlk192892810"/>
      <w:r w:rsidR="00D67C91" w:rsidRPr="00D67C91">
        <w:rPr>
          <w:color w:val="000000"/>
          <w:sz w:val="22"/>
          <w:szCs w:val="22"/>
        </w:rPr>
        <w:t>Иркутской области</w:t>
      </w:r>
      <w:bookmarkEnd w:id="0"/>
      <w:r w:rsidR="00D67C91" w:rsidRPr="00D67C91">
        <w:rPr>
          <w:color w:val="000000"/>
          <w:sz w:val="22"/>
          <w:szCs w:val="22"/>
        </w:rPr>
        <w:t xml:space="preserve"> от 01.02.2024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507B9246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ED418F">
        <w:rPr>
          <w:color w:val="000000"/>
          <w:sz w:val="22"/>
          <w:szCs w:val="22"/>
        </w:rPr>
        <w:t>ООО «</w:t>
      </w:r>
      <w:proofErr w:type="spellStart"/>
      <w:r w:rsidRPr="00ED418F">
        <w:rPr>
          <w:color w:val="000000"/>
          <w:sz w:val="22"/>
          <w:szCs w:val="22"/>
        </w:rPr>
        <w:t>АукционПро</w:t>
      </w:r>
      <w:proofErr w:type="spellEnd"/>
      <w:r w:rsidRPr="00ED418F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r w:rsidR="00D67C91" w:rsidRPr="00D67C91">
        <w:rPr>
          <w:color w:val="000000"/>
          <w:sz w:val="22"/>
          <w:szCs w:val="22"/>
        </w:rPr>
        <w:t>Новик Ольги Георгиевны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D67C91" w:rsidRPr="00D67C91">
        <w:rPr>
          <w:color w:val="000000"/>
          <w:sz w:val="22"/>
          <w:szCs w:val="22"/>
        </w:rPr>
        <w:t>Новик Ольг</w:t>
      </w:r>
      <w:r w:rsidR="00D67C91">
        <w:rPr>
          <w:color w:val="000000"/>
          <w:sz w:val="22"/>
          <w:szCs w:val="22"/>
        </w:rPr>
        <w:t>е</w:t>
      </w:r>
      <w:r w:rsidR="00D67C91" w:rsidRPr="00D67C91">
        <w:rPr>
          <w:color w:val="000000"/>
          <w:sz w:val="22"/>
          <w:szCs w:val="22"/>
        </w:rPr>
        <w:t xml:space="preserve"> Георгиевн</w:t>
      </w:r>
      <w:r w:rsidR="00D67C91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D67C91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3505388E" w14:textId="77777777" w:rsidR="006D38CE" w:rsidRDefault="006D38CE" w:rsidP="006D38CE">
            <w:pPr>
              <w:snapToGrid w:val="0"/>
            </w:pPr>
            <w:r>
              <w:rPr>
                <w:sz w:val="22"/>
                <w:szCs w:val="22"/>
              </w:rPr>
              <w:t>Финансовый управляющий</w:t>
            </w:r>
          </w:p>
          <w:p w14:paraId="6B57F52A" w14:textId="77777777" w:rsidR="00D67C91" w:rsidRDefault="00D67C91" w:rsidP="006D38CE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67C91">
              <w:rPr>
                <w:sz w:val="22"/>
                <w:szCs w:val="22"/>
              </w:rPr>
              <w:t>Новик Ольги Георгиевны</w:t>
            </w:r>
            <w:r w:rsidRPr="00D67C91">
              <w:rPr>
                <w:sz w:val="22"/>
                <w:szCs w:val="22"/>
              </w:rPr>
              <w:t xml:space="preserve"> </w:t>
            </w:r>
          </w:p>
          <w:p w14:paraId="4BB49271" w14:textId="2A53C922" w:rsidR="006D38CE" w:rsidRDefault="006D38CE" w:rsidP="006D38CE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proofErr w:type="spellStart"/>
            <w:r>
              <w:rPr>
                <w:bCs/>
                <w:sz w:val="22"/>
                <w:szCs w:val="22"/>
                <w:lang w:eastAsia="ru-RU"/>
              </w:rPr>
              <w:t>Сабелькина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Инна Владимировна </w:t>
            </w:r>
          </w:p>
          <w:p w14:paraId="6962CC25" w14:textId="77777777" w:rsidR="006D38CE" w:rsidRDefault="006D38CE" w:rsidP="006D38CE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ИНН </w:t>
            </w:r>
            <w:r>
              <w:rPr>
                <w:sz w:val="22"/>
                <w:szCs w:val="22"/>
              </w:rPr>
              <w:t>280444807219</w:t>
            </w:r>
          </w:p>
          <w:p w14:paraId="0E3E9225" w14:textId="77777777" w:rsidR="006D38CE" w:rsidRDefault="006D38CE" w:rsidP="006D38CE">
            <w:r>
              <w:rPr>
                <w:sz w:val="22"/>
                <w:szCs w:val="22"/>
              </w:rPr>
              <w:t>р/с 40817810103100033644</w:t>
            </w:r>
          </w:p>
          <w:p w14:paraId="11793BBC" w14:textId="77777777" w:rsidR="006D38CE" w:rsidRDefault="006D38CE" w:rsidP="006D38CE">
            <w:r>
              <w:rPr>
                <w:sz w:val="22"/>
                <w:szCs w:val="22"/>
              </w:rPr>
              <w:t>Банк получателя: Ф-Л "СЕВЕРНАЯ СТОЛИЦА" АО "РАЙФФАЙЗЕНБАНК" г. Санкт-Петербург</w:t>
            </w:r>
          </w:p>
          <w:p w14:paraId="72F547CD" w14:textId="77777777" w:rsidR="006D38CE" w:rsidRDefault="006D38CE" w:rsidP="006D38CE">
            <w:r>
              <w:rPr>
                <w:sz w:val="22"/>
                <w:szCs w:val="22"/>
              </w:rPr>
              <w:t>БИК 044030723</w:t>
            </w:r>
          </w:p>
          <w:p w14:paraId="46D07FA1" w14:textId="77777777" w:rsidR="006D38CE" w:rsidRDefault="006D38CE" w:rsidP="006D38CE">
            <w:r>
              <w:rPr>
                <w:sz w:val="22"/>
                <w:szCs w:val="22"/>
              </w:rPr>
              <w:t>к/с 30101810100000000723</w:t>
            </w:r>
          </w:p>
          <w:p w14:paraId="12B614DA" w14:textId="77777777" w:rsidR="003D3860" w:rsidRDefault="003D3860"/>
          <w:p w14:paraId="6E4AB999" w14:textId="156081C6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841DD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841DDD">
              <w:rPr>
                <w:sz w:val="22"/>
                <w:szCs w:val="22"/>
              </w:rPr>
              <w:t>Сабелькина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27669D"/>
    <w:rsid w:val="003D3860"/>
    <w:rsid w:val="006D38CE"/>
    <w:rsid w:val="006F5B0B"/>
    <w:rsid w:val="00841DDD"/>
    <w:rsid w:val="00882C17"/>
    <w:rsid w:val="00954894"/>
    <w:rsid w:val="00D67C91"/>
    <w:rsid w:val="00E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2014-10-27T08:47:00Z</dcterms:created>
  <dcterms:modified xsi:type="dcterms:W3CDTF">2025-03-14T22:00:00Z</dcterms:modified>
</cp:coreProperties>
</file>