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F7EA9">
        <w:rPr>
          <w:rFonts w:ascii="Times New Roman" w:hAnsi="Times New Roman"/>
          <w:noProof/>
          <w:sz w:val="22"/>
          <w:szCs w:val="20"/>
          <w:lang w:val="ru-RU"/>
        </w:rPr>
        <w:t>Крапивниковой Натальи Анатольевны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F7EA9">
        <w:rPr>
          <w:rFonts w:ascii="Times New Roman" w:hAnsi="Times New Roman"/>
          <w:noProof/>
          <w:sz w:val="22"/>
          <w:szCs w:val="20"/>
          <w:lang w:val="ru-RU"/>
        </w:rPr>
        <w:t>01.06.1967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F7EA9">
        <w:rPr>
          <w:rFonts w:ascii="Times New Roman" w:hAnsi="Times New Roman"/>
          <w:noProof/>
          <w:sz w:val="22"/>
          <w:szCs w:val="20"/>
          <w:lang w:val="ru-RU"/>
        </w:rPr>
        <w:t>ст. Терская Моздокского р-на Северо-Осетинской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F7EA9">
        <w:rPr>
          <w:rFonts w:ascii="Times New Roman" w:hAnsi="Times New Roman"/>
          <w:noProof/>
          <w:sz w:val="22"/>
          <w:szCs w:val="20"/>
          <w:lang w:val="ru-RU"/>
        </w:rPr>
        <w:t>084-638-194 99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F7EA9">
        <w:rPr>
          <w:rFonts w:ascii="Times New Roman" w:hAnsi="Times New Roman"/>
          <w:noProof/>
          <w:sz w:val="22"/>
          <w:szCs w:val="20"/>
          <w:lang w:val="ru-RU"/>
        </w:rPr>
        <w:t>552000006330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F7EA9">
        <w:rPr>
          <w:rFonts w:ascii="Times New Roman" w:hAnsi="Times New Roman"/>
          <w:noProof/>
          <w:sz w:val="22"/>
          <w:szCs w:val="20"/>
          <w:lang w:val="ru-RU"/>
        </w:rPr>
        <w:t>646040, Омская область, Марьяновский р-н, р. пос. Марьяновка, ул. Северная, д. 6А,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F7EA9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F7EA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03.02.2026 г. по делу № А46-23049/2025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18312F" w:rsidP="0018312F">
      <w:pPr>
        <w:jc w:val="both"/>
        <w:rPr>
          <w:sz w:val="24"/>
          <w:szCs w:val="24"/>
        </w:rPr>
      </w:pPr>
      <w:r w:rsidRPr="0018312F">
        <w:rPr>
          <w:noProof/>
          <w:sz w:val="24"/>
          <w:szCs w:val="24"/>
        </w:rPr>
        <w:t>Крапивникова Наталья Анатольевна номер счета – 40817810250225323421, Банк получателя – ФИЛИАЛ "ЦЕНТРАЛЬНЫЙ" ПАО "СОВКОМБАНК", БИК – 045004763, Корр.счет – 30101810150040000763, ИНН Банка –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F7EA9">
        <w:rPr>
          <w:rFonts w:ascii="Times New Roman" w:hAnsi="Times New Roman"/>
          <w:noProof/>
          <w:sz w:val="22"/>
          <w:szCs w:val="20"/>
          <w:lang w:val="ru-RU"/>
        </w:rPr>
        <w:t>Крапивниковой Натальи Анатольевны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F7EA9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F7EA9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18312F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8312F" w:rsidRPr="0018312F">
        <w:rPr>
          <w:noProof/>
          <w:sz w:val="22"/>
          <w:szCs w:val="20"/>
        </w:rPr>
        <w:t>Крапивникова Наталья Анатольевна номер счета – 40817810250225323421, Банк получателя – ФИЛИАЛ "ЦЕНТРАЛЬНЫЙ" ПАО "СОВКОМБАНК", БИК – 045004763, Корр.счет – 30101810150040000763, ИНН Банка –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F7EA9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E9A" w:rsidRDefault="007D2E9A">
      <w:r>
        <w:separator/>
      </w:r>
    </w:p>
  </w:endnote>
  <w:endnote w:type="continuationSeparator" w:id="0">
    <w:p w:rsidR="007D2E9A" w:rsidRDefault="007D2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8312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8312F" w:rsidRPr="0018312F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8312F" w:rsidRPr="0018312F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E9A" w:rsidRDefault="007D2E9A">
      <w:pPr>
        <w:pStyle w:val="GenStyleDefPar"/>
      </w:pPr>
      <w:r>
        <w:separator/>
      </w:r>
    </w:p>
  </w:footnote>
  <w:footnote w:type="continuationSeparator" w:id="0">
    <w:p w:rsidR="007D2E9A" w:rsidRDefault="007D2E9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312F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D2E9A"/>
    <w:rsid w:val="007E1F66"/>
    <w:rsid w:val="007F1387"/>
    <w:rsid w:val="007F7EA9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0EA4260-3624-4918-BD67-5BB633B2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2026-08-20T05:27:00Z</dcterms:created>
  <dcterms:modified xsi:type="dcterms:W3CDTF">2026-08-20T05:27:00Z</dcterms:modified>
</cp:coreProperties>
</file>