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Виткулевского Василия Петрович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14 апреля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</w:t>
      </w:r>
      <w:r>
        <w:rPr>
          <w:b/>
          <w:bCs/>
          <w:sz w:val="20"/>
          <w:szCs w:val="20"/>
        </w:rPr>
        <w:t xml:space="preserve">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Хакасия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А74-782/2025 И.П. Ходырева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текст решения</w:t>
            </w:r>
            <w:r>
              <w:rPr>
                <w:sz w:val="20"/>
                <w:szCs w:val="20"/>
              </w:rPr>
              <w:t xml:space="preserve"> изготовлен 21.03.2025 г. Резолютивная часть решения объявлена 20.03.2025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20.03.2025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</w:t>
            </w:r>
            <w:r>
              <w:rPr>
                <w:sz w:val="20"/>
                <w:szCs w:val="20"/>
              </w:rPr>
              <w:t xml:space="preserve">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</w:t>
            </w:r>
            <w:r>
              <w:rPr>
                <w:sz w:val="20"/>
                <w:szCs w:val="20"/>
              </w:rPr>
              <w:t xml:space="preserve">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69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Виткулевский Василий Петрович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13.01.1994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Кирово Алтайский район Республика Хакасия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190114047605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150-778-585 93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655138, Республика Хакасия, поселок Расцвет, ул Энергетиков, д 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</w:t>
      </w:r>
      <w:r>
        <w:rPr>
          <w:sz w:val="20"/>
          <w:szCs w:val="20"/>
        </w:rPr>
        <w:t xml:space="preserve">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</w:t>
      </w:r>
      <w:r>
        <w:rPr>
          <w:sz w:val="20"/>
          <w:szCs w:val="20"/>
        </w:rPr>
        <w:t xml:space="preserve">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</w:t>
      </w:r>
      <w:r>
        <w:rPr>
          <w:sz w:val="20"/>
          <w:szCs w:val="20"/>
        </w:rPr>
        <w:t xml:space="preserve">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</w:t>
      </w:r>
      <w:r>
        <w:rPr>
          <w:sz w:val="20"/>
          <w:szCs w:val="20"/>
        </w:rPr>
        <w:t xml:space="preserve">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>
        <w:rPr>
          <w:sz w:val="20"/>
          <w:szCs w:val="20"/>
        </w:rPr>
        <w:t xml:space="preserve">Авито, Авто.ру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14 апреля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ТОЙОТА ЛИТ АЙС НОАХ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1998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</w:t>
            </w:r>
            <w:r>
              <w:rPr>
                <w:sz w:val="20"/>
                <w:szCs w:val="20"/>
              </w:rPr>
              <w:t xml:space="preserve">P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7КО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Отсутствует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универсал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  <w:t xml:space="preserve">R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</w:t>
            </w:r>
            <w:r>
              <w:rPr>
                <w:sz w:val="20"/>
                <w:szCs w:val="20"/>
              </w:rPr>
              <w:t xml:space="preserve">Серый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1540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100</w:t>
            </w:r>
            <w:r>
              <w:rPr>
                <w:sz w:val="20"/>
                <w:szCs w:val="20"/>
              </w:rPr>
            </w:r>
          </w:p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8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420 000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49" w:type="auto"/>
            <w:vAlign w:val="center"/>
            <w:textDirection w:val="lrTb"/>
            <w:noWrap w:val="false"/>
          </w:tcPr>
          <w:p>
            <w:pPr>
              <w:pStyle w:val="85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72" w:type="auto"/>
            <w:vAlign w:val="center"/>
            <w:textDirection w:val="lrTb"/>
            <w:noWrap w:val="false"/>
          </w:tcPr>
          <w:p>
            <w:pPr>
              <w:pStyle w:val="856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420 000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65992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908444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6599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66.92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www.avito.ru/solikamsk/avtomobili/toyota_lite_ace_noah_2.2_at_1998_270_000_km_7826140120?context=H4sIAAAAAAAA_wE_AMD_YToyOntzOjEzOiJsb2NhbFByaW9yaXR5IjtiOjA7czoxOiJ4IjtzOjE2OiJNNFJpR1dqWlZlQWI3MFpJIjt9UVev3T8AAAA" w:history="1">
        <w:r>
          <w:rPr>
            <w:rStyle w:val="838"/>
            <w:sz w:val="20"/>
            <w:szCs w:val="20"/>
            <w:highlight w:val="none"/>
          </w:rPr>
          <w:t xml:space="preserve">https://www.avito.ru/solikamsk/avtomobili/toyota_lite_ace_noah_2.2_at_1998_270_000_km_7826140120?context=H4sIAAAAAAAA_wE_AMD_YToyOntzOjEzOiJsb2NhbFByaW9yaXR5IjtiOjA7czoxOiJ4IjtzOjE2OiJNNFJpR1dqWlZlQWI3MFpJIjt9UVev3T8AAAA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991961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652886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4991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393.0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  <w:t xml:space="preserve">https://auto.ru/cars/used/sale/toyota/lite_ace/1126879146-b3c84053/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894623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70093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48946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85.4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4" w:tooltip="https://www.avito.ru/syktyvkar/avtomobili/toyota_lite_ace_noah_2.2_mt_2000_238_000_km_7864004241?context=H4sIAAAAAAAA_wE_AMD_YToyOntzOjEzOiJsb2NhbFByaW9yaXR5IjtiOjA7czoxOiJ4IjtzOjE2OiJNNFJpR1dqWlZlQWI3MFpJIjt9UVev3T8AAAA" w:history="1">
        <w:r>
          <w:rPr>
            <w:rStyle w:val="838"/>
            <w:sz w:val="20"/>
            <w:szCs w:val="20"/>
            <w:highlight w:val="none"/>
          </w:rPr>
          <w:t xml:space="preserve">https://www.avito.ru/syktyvkar/avtomobili/toyota_lite_ace_noah_2.2_mt_2000_238_000_km_7864004241?context=H4sIAAAAAAAA_wE_AMD_YToyOntzOjEzOiJsb2NhbFByaW9yaXR5IjtiOjA7czoxOiJ4IjtzOjE2OiJNNFJpR1dqWlZlQWI3MFpJIjt9UVev3T8AAAA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70351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6877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300469" cy="5703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49.10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6" w:tooltip="https://auto.ru/cars/used/sale/toyota/lite_ace/1124027368-e972ae3f/" w:history="1">
        <w:r>
          <w:rPr>
            <w:rStyle w:val="838"/>
            <w:sz w:val="20"/>
            <w:szCs w:val="20"/>
            <w:highlight w:val="none"/>
          </w:rPr>
          <w:t xml:space="preserve">https://auto.ru/cars/used/sale/toyota/lite_ace/1124027368-e972ae3f/</w:t>
        </w:r>
        <w:r>
          <w:rPr>
            <w:rStyle w:val="838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21561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583125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300469" cy="44215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348.15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420 000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8</w:t>
      </w:r>
      <w:r/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sz w:val="20"/>
          <w:szCs w:val="20"/>
        </w:rPr>
        <w:t xml:space="preserve">420 000</w:t>
      </w:r>
      <w:r>
        <w:rPr>
          <w:b/>
          <w:bCs/>
          <w:sz w:val="20"/>
          <w:szCs w:val="20"/>
        </w:rPr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  <w:highlight w:val="none"/>
        </w:rPr>
      </w:r>
      <w:r>
        <w:rPr>
          <w:b/>
          <w:bCs/>
          <w:i/>
          <w:iCs/>
          <w:sz w:val="20"/>
          <w:szCs w:val="20"/>
          <w:highlight w:val="none"/>
        </w:rPr>
      </w:r>
    </w:p>
    <w:p>
      <w:pPr>
        <w:pStyle w:val="879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b/>
          <w:bCs/>
          <w:i/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10200" cy="742950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301752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410199" cy="7429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26.00pt;height:585.0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19700" cy="712470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917252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219699" cy="71246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11.00pt;height:561.0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79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014823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24940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300469" cy="50148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394.87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7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pStyle w:val="856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69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7089024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932834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300469" cy="7089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558.19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86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Виткулевского Василия Петровича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86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869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56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79">
    <w:name w:val="Heading 1 Char"/>
    <w:link w:val="678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1">
    <w:name w:val="Heading 2 Char"/>
    <w:link w:val="680"/>
    <w:uiPriority w:val="9"/>
    <w:rPr>
      <w:rFonts w:ascii="Liberation Sans" w:hAnsi="Liberation Sans" w:eastAsia="Liberation Sans" w:cs="Liberation Sans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83">
    <w:name w:val="Heading 3 Char"/>
    <w:link w:val="682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sz w:val="24"/>
      <w:szCs w:val="24"/>
      <w:lang w:val="ru-RU" w:eastAsia="ru-RU" w:bidi="ar-SA"/>
    </w:rPr>
  </w:style>
  <w:style w:type="paragraph" w:styleId="857">
    <w:name w:val="Заголовок 1"/>
    <w:basedOn w:val="856"/>
    <w:next w:val="857"/>
    <w:link w:val="864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858">
    <w:name w:val="Заголовок 2"/>
    <w:basedOn w:val="856"/>
    <w:next w:val="858"/>
    <w:link w:val="865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859">
    <w:name w:val="Заголовок 3"/>
    <w:basedOn w:val="856"/>
    <w:next w:val="859"/>
    <w:link w:val="866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860">
    <w:name w:val="Заголовок 4"/>
    <w:basedOn w:val="856"/>
    <w:next w:val="860"/>
    <w:link w:val="867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861">
    <w:name w:val="Основной шрифт абзаца"/>
    <w:next w:val="861"/>
    <w:link w:val="856"/>
    <w:uiPriority w:val="1"/>
    <w:semiHidden/>
    <w:unhideWhenUsed/>
  </w:style>
  <w:style w:type="table" w:styleId="862">
    <w:name w:val="Обычная таблица"/>
    <w:next w:val="862"/>
    <w:link w:val="856"/>
    <w:uiPriority w:val="99"/>
    <w:semiHidden/>
    <w:unhideWhenUsed/>
    <w:tblPr/>
  </w:style>
  <w:style w:type="numbering" w:styleId="863">
    <w:name w:val="Нет списка"/>
    <w:next w:val="863"/>
    <w:link w:val="856"/>
    <w:uiPriority w:val="99"/>
    <w:semiHidden/>
    <w:unhideWhenUsed/>
  </w:style>
  <w:style w:type="character" w:styleId="864">
    <w:name w:val="Заголовок 1 Знак"/>
    <w:next w:val="864"/>
    <w:link w:val="857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865">
    <w:name w:val="Заголовок 2 Знак"/>
    <w:next w:val="865"/>
    <w:link w:val="858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866">
    <w:name w:val="Заголовок 3 Знак"/>
    <w:next w:val="866"/>
    <w:link w:val="859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867">
    <w:name w:val="Заголовок 4 Знак"/>
    <w:next w:val="867"/>
    <w:link w:val="860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868">
    <w:name w:val="msonormal"/>
    <w:basedOn w:val="856"/>
    <w:next w:val="868"/>
    <w:link w:val="856"/>
    <w:pPr>
      <w:spacing w:before="120" w:after="120"/>
    </w:pPr>
  </w:style>
  <w:style w:type="paragraph" w:styleId="869">
    <w:name w:val="Обычный (Интернет)"/>
    <w:basedOn w:val="856"/>
    <w:next w:val="869"/>
    <w:link w:val="856"/>
    <w:uiPriority w:val="99"/>
    <w:unhideWhenUsed/>
    <w:pPr>
      <w:spacing w:before="120" w:after="120"/>
    </w:pPr>
  </w:style>
  <w:style w:type="paragraph" w:styleId="870">
    <w:name w:val="indent"/>
    <w:basedOn w:val="856"/>
    <w:next w:val="870"/>
    <w:link w:val="856"/>
    <w:pPr>
      <w:ind w:firstLine="708"/>
      <w:jc w:val="both"/>
      <w:spacing w:before="120" w:after="120"/>
    </w:pPr>
  </w:style>
  <w:style w:type="paragraph" w:styleId="871">
    <w:name w:val="indnomrg"/>
    <w:basedOn w:val="856"/>
    <w:next w:val="871"/>
    <w:link w:val="856"/>
    <w:pPr>
      <w:ind w:firstLine="708"/>
      <w:jc w:val="both"/>
    </w:pPr>
  </w:style>
  <w:style w:type="paragraph" w:styleId="872">
    <w:name w:val="nomrg"/>
    <w:basedOn w:val="856"/>
    <w:next w:val="872"/>
    <w:link w:val="856"/>
    <w:pPr>
      <w:jc w:val="both"/>
    </w:pPr>
  </w:style>
  <w:style w:type="paragraph" w:styleId="873">
    <w:name w:val="zagolovok6"/>
    <w:next w:val="873"/>
    <w:link w:val="856"/>
    <w:qFormat/>
    <w:rPr>
      <w:sz w:val="24"/>
      <w:szCs w:val="24"/>
      <w:lang w:val="ru-RU" w:eastAsia="ru-RU" w:bidi="ar-SA"/>
    </w:rPr>
  </w:style>
  <w:style w:type="paragraph" w:styleId="874">
    <w:name w:val="Нижний колонтитул"/>
    <w:basedOn w:val="856"/>
    <w:next w:val="874"/>
    <w:link w:val="8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5">
    <w:name w:val="Нижний колонтитул Знак"/>
    <w:next w:val="875"/>
    <w:link w:val="874"/>
    <w:uiPriority w:val="99"/>
    <w:rPr>
      <w:rFonts w:eastAsia="Times New Roman"/>
      <w:sz w:val="24"/>
      <w:szCs w:val="24"/>
    </w:rPr>
  </w:style>
  <w:style w:type="character" w:styleId="876" w:default="1">
    <w:name w:val="Default Paragraph Font"/>
    <w:uiPriority w:val="1"/>
    <w:semiHidden/>
    <w:unhideWhenUsed/>
  </w:style>
  <w:style w:type="numbering" w:styleId="877" w:default="1">
    <w:name w:val="No List"/>
    <w:uiPriority w:val="99"/>
    <w:semiHidden/>
    <w:unhideWhenUsed/>
  </w:style>
  <w:style w:type="table" w:styleId="878" w:default="1">
    <w:name w:val="Normal Table"/>
    <w:uiPriority w:val="99"/>
    <w:semiHidden/>
    <w:unhideWhenUsed/>
    <w:tblPr/>
  </w:style>
  <w:style w:type="paragraph" w:styleId="879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solikamsk/avtomobili/toyota_lite_ace_noah_2.2_at_1998_270_000_km_7826140120?context=H4sIAAAAAAAA_wE_AMD_YToyOntzOjEzOiJsb2NhbFByaW9yaXR5IjtiOjA7czoxOiJ4IjtzOjE2OiJNNFJpR1dqWlZlQWI3MFpJIjt9UVev3T8AAAA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hyperlink" Target="https://www.avito.ru/syktyvkar/avtomobili/toyota_lite_ace_noah_2.2_mt_2000_238_000_km_7864004241?context=H4sIAAAAAAAA_wE_AMD_YToyOntzOjEzOiJsb2NhbFByaW9yaXR5IjtiOjA7czoxOiJ4IjtzOjE2OiJNNFJpR1dqWlZlQWI3MFpJIjt9UVev3T8AAAA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s://auto.ru/cars/used/sale/toyota/lite_ace/1124027368-e972ae3f/" TargetMode="External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4</cp:revision>
  <dcterms:created xsi:type="dcterms:W3CDTF">2026-04-14T17:51:00Z</dcterms:created>
  <dcterms:modified xsi:type="dcterms:W3CDTF">2026-04-14T19:42:37Z</dcterms:modified>
  <cp:version>1048576</cp:version>
</cp:coreProperties>
</file>