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Ханты-Мансийского автономного округа - Югры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Васильевой Елены Владимировны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Васильевой Елены Владимировны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21.06.1996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Лянтор Сургутского р-на Тюменской области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153-217-181 34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861714799951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628407, Ханты-Мансийский автономный округ - Югра, г Сургут, Тюменский тракт, д 10, кв 166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</w:t>
            </w:r>
            <w:r>
              <w:t xml:space="preserve">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Y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T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Е037РМ186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T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комби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T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1530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1037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190000</w:t>
                  </w:r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628407, Ханты-Мансийский автономный округ - Югра, г Сургут, Тюменский тракт, д 10, кв 166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15 дней 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Васильевой Елены Владимировны</w:t>
            </w:r>
            <w:r>
              <w:t xml:space="preserve"> </w:t>
            </w:r>
            <w:r>
              <w:t xml:space="preserve">Г</w:t>
            </w:r>
            <w:r>
              <w:t xml:space="preserve">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Ханты-Мансийского автономного округа - Югры от 04.09.2025 г. по делу № А75-21895/2024 Ю.В. Петрова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</w:t>
            </w:r>
            <w:r>
              <w:t xml:space="preserve">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</w:t>
            </w:r>
            <w:r>
              <w:t xml:space="preserve">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</w:t>
            </w:r>
            <w:r>
              <w:t xml:space="preserve">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t xml:space="preserve">1</w:t>
            </w:r>
            <w:r>
              <w:rPr>
                <w:i/>
              </w:rPr>
              <w:t xml:space="preserve">0 %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Васильева Елена Владимировна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40817810304002392779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</w:t>
            </w:r>
            <w:r/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t xml:space="preserve">1</w:t>
            </w:r>
            <w:r>
              <w:rPr>
                <w:i/>
              </w:rPr>
              <w:t xml:space="preserve">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618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  <w:r/>
          </w:p>
          <w:p>
            <w:pPr>
              <w:pStyle w:val="618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618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</w:t>
            </w:r>
            <w:r>
              <w:t xml:space="preserve">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</w:t>
            </w:r>
            <w:r>
              <w:t xml:space="preserve">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</w:t>
            </w:r>
            <w:r>
              <w:t xml:space="preserve">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</w:t>
            </w:r>
            <w:r>
              <w:t xml:space="preserve">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</w:t>
            </w:r>
            <w:r>
              <w:t xml:space="preserve">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</w:t>
            </w:r>
            <w:r>
              <w:t xml:space="preserve">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</w:t>
            </w:r>
            <w:r>
              <w:t xml:space="preserve">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</w:t>
            </w:r>
            <w:r>
              <w:t xml:space="preserve">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</w:t>
            </w:r>
            <w:r>
              <w:t xml:space="preserve">их предложени</w:t>
            </w:r>
            <w:r>
              <w:t xml:space="preserve">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</w:t>
            </w:r>
            <w:r>
              <w:t xml:space="preserve">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</w:t>
            </w:r>
            <w:r>
              <w:t xml:space="preserve">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</w:t>
            </w:r>
            <w:r>
              <w:t xml:space="preserve">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</w:t>
            </w:r>
            <w:r>
              <w:t xml:space="preserve">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</w:t>
            </w:r>
            <w:r>
              <w:t xml:space="preserve">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</w:t>
            </w:r>
            <w:r>
              <w:t xml:space="preserve">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</w:t>
            </w:r>
            <w:r>
              <w:t xml:space="preserve">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</w:t>
            </w:r>
            <w:r>
              <w:t xml:space="preserve">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>
              <w:t xml:space="preserve">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Васильева Елена Владимировна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40817810304002392779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</w:p>
          <w:p>
            <w:r/>
            <w:r/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Васильевой Елены Владимировны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89" w:default="1">
    <w:name w:val="Default Paragraph Font"/>
    <w:uiPriority w:val="1"/>
    <w:semiHidden/>
    <w:unhideWhenUsed/>
  </w:style>
  <w:style w:type="numbering" w:styleId="1990" w:default="1">
    <w:name w:val="No List"/>
    <w:uiPriority w:val="99"/>
    <w:semiHidden/>
    <w:unhideWhenUsed/>
  </w:style>
  <w:style w:type="table" w:styleId="19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2026-03-28T06:43:00Z</dcterms:created>
  <dcterms:modified xsi:type="dcterms:W3CDTF">2026-03-28T08:20:39Z</dcterms:modified>
  <cp:version>1048576</cp:version>
</cp:coreProperties>
</file>