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Омск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31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15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Савранидиной Инны Ивановны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06.09.1987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Воскресенка Калачинского р-на Омской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110-798-920 66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551503092615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644117, Омская область, г О</w:t>
      </w:r>
      <w:r>
        <w:rPr>
          <w:rFonts w:ascii="Times New Roman" w:hAnsi="Times New Roman"/>
          <w:sz w:val="24"/>
          <w:szCs w:val="24"/>
        </w:rPr>
        <w:t xml:space="preserve">мск, ул 3-я Молодежная, д 62 к 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Омской области от 14.07.2025 г. по делу № А46-4307/2025</w:t>
      </w:r>
      <w:r>
        <w:rPr>
          <w:rFonts w:ascii="Times New Roman" w:hAnsi="Times New Roman"/>
          <w:sz w:val="24"/>
          <w:szCs w:val="24"/>
        </w:rPr>
        <w:t xml:space="preserve">, с одной с</w:t>
      </w:r>
      <w:r>
        <w:rPr>
          <w:rFonts w:ascii="Times New Roman" w:hAnsi="Times New Roman"/>
          <w:sz w:val="24"/>
          <w:szCs w:val="24"/>
        </w:rPr>
        <w:t xml:space="preserve">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Савранидиной Инны Ивановны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Инте</w:t>
      </w:r>
      <w:r>
        <w:rPr>
          <w:rFonts w:ascii="Times New Roman" w:hAnsi="Times New Roman"/>
          <w:sz w:val="24"/>
          <w:szCs w:val="24"/>
        </w:rPr>
        <w:t xml:space="preserve">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</w:t>
      </w:r>
      <w:r>
        <w:rPr>
          <w:rFonts w:ascii="Times New Roman" w:hAnsi="Times New Roman"/>
          <w:sz w:val="24"/>
          <w:szCs w:val="24"/>
        </w:rPr>
        <w:t xml:space="preserve">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Савранидиной Инны Ивановны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Омской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Савранидиной Инны Ивановны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3310</Characters>
  <CharactersWithSpaces>3883</CharactersWithSpaces>
  <DocSecurity>0</DocSecurity>
  <HyperlinksChanged>false</HyperlinksChanged>
  <Lines>27</Lines>
  <Pages>2</Pages>
  <Paragraphs>7</Paragraphs>
  <ScaleCrop>false</ScaleCrop>
  <SharedDoc>false</SharedDoc>
  <Template>Normal</Template>
  <Words>580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2026-06-15T11:28:00Z</dcterms:created>
  <dcterms:modified xsi:type="dcterms:W3CDTF">2026-06-15T11:28:00Z</dcterms:modified>
  <cp:version>1048576</cp:version>
</cp:coreProperties>
</file>