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8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Финансовый управляющи</w:t>
            </w:r>
            <w:r>
              <w:rPr>
                <w:b w:val="0"/>
                <w:bCs w:val="0"/>
                <w:sz w:val="18"/>
                <w:szCs w:val="18"/>
              </w:rPr>
              <w:t xml:space="preserve">й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Туняна Эдвина Грачиковича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Косточкина Мария Васильевн</w:t>
            </w:r>
            <w:r>
              <w:rPr>
                <w:b w:val="0"/>
                <w:bCs w:val="0"/>
                <w:sz w:val="18"/>
                <w:szCs w:val="18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тел.: </w:t>
            </w:r>
            <w:r>
              <w:rPr>
                <w:sz w:val="18"/>
                <w:szCs w:val="18"/>
              </w:rPr>
              <w:t xml:space="preserve">89600</w:t>
            </w:r>
            <w:r>
              <w:rPr>
                <w:sz w:val="18"/>
                <w:szCs w:val="18"/>
              </w:rPr>
              <w:t xml:space="preserve">091050</w:t>
            </w:r>
            <w:r>
              <w:rPr>
                <w:sz w:val="18"/>
                <w:szCs w:val="18"/>
              </w:rPr>
              <w:t xml:space="preserve"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эл. почта: mkostochkina00@mail.r</w:t>
            </w:r>
            <w:r>
              <w:rPr>
                <w:sz w:val="18"/>
                <w:szCs w:val="18"/>
              </w:rPr>
              <w:t xml:space="preserve">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</w:t>
            </w:r>
            <w:r>
              <w:rPr>
                <w:sz w:val="20"/>
                <w:szCs w:val="20"/>
              </w:rPr>
              <w:t xml:space="preserve">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Арбитражный суд Калининградской области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А21-14034/2025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12.03.2026 г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12.03.2026 г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</w:t>
            </w:r>
            <w:r>
              <w:rPr>
                <w:sz w:val="20"/>
                <w:szCs w:val="20"/>
              </w:rPr>
              <w:t xml:space="preserve">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Тунян Эдвин Грачикович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08.04.1995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место рождения:г. Чаренцаван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390507029884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201-692-742 </w:t>
            </w:r>
            <w:r>
              <w:rPr>
                <w:sz w:val="20"/>
                <w:szCs w:val="20"/>
              </w:rPr>
              <w:t xml:space="preserve">44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236006,г.Калининград, ул. Генерала Буткова, д. 34, кв. 48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</w:t>
      </w:r>
      <w:r>
        <w:rPr>
          <w:sz w:val="20"/>
          <w:szCs w:val="20"/>
        </w:rPr>
        <w:t xml:space="preserve">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</w:t>
      </w:r>
      <w:r>
        <w:rPr>
          <w:sz w:val="20"/>
          <w:szCs w:val="20"/>
        </w:rPr>
        <w:t xml:space="preserve">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Оцен</w:t>
      </w:r>
      <w:r>
        <w:rPr>
          <w:sz w:val="20"/>
          <w:szCs w:val="20"/>
        </w:rPr>
        <w:t xml:space="preserve">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</w:t>
      </w:r>
      <w:r>
        <w:rPr>
          <w:sz w:val="20"/>
          <w:szCs w:val="20"/>
        </w:rPr>
        <w:t xml:space="preserve">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ДЭУ МАТИЗ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Т550КВ39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V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V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8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СЕРО-ЗЕЛЕНЫЙ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1210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810</w:t>
            </w:r>
            <w:r>
              <w:rPr>
                <w:sz w:val="20"/>
                <w:szCs w:val="20"/>
              </w:rPr>
            </w:r>
          </w:p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25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25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59531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92400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724399" cy="5953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72.00pt;height:468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1_525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525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86225" cy="576262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3103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86225" cy="576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21.75pt;height:453.7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62525" cy="68008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65869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962524" cy="680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90.75pt;height:535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394651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4251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3946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46.0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923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7936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19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71.59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661987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03782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95924" cy="6619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32.75pt;height:521.2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b/>
                <w:bCs/>
                <w:sz w:val="18"/>
                <w:szCs w:val="18"/>
              </w:rPr>
              <w:t xml:space="preserve">Туняна Эдвина Грачиковича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1">
    <w:name w:val="Heading 1 Char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3">
    <w:name w:val="Heading 2 Char"/>
    <w:link w:val="682"/>
    <w:uiPriority w:val="9"/>
    <w:rPr>
      <w:rFonts w:ascii="Liberation Sans" w:hAnsi="Liberation Sans" w:eastAsia="Liberation Sans" w:cs="Liberation Sans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5">
    <w:name w:val="Heading 3 Char"/>
    <w:link w:val="68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sz w:val="24"/>
      <w:szCs w:val="24"/>
      <w:lang w:val="ru-RU" w:eastAsia="ru-RU" w:bidi="ar-SA"/>
    </w:rPr>
  </w:style>
  <w:style w:type="paragraph" w:styleId="859">
    <w:name w:val="Заголовок 1"/>
    <w:basedOn w:val="858"/>
    <w:next w:val="859"/>
    <w:link w:val="86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0">
    <w:name w:val="Заголовок 2"/>
    <w:basedOn w:val="858"/>
    <w:next w:val="860"/>
    <w:link w:val="86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1">
    <w:name w:val="Заголовок 3"/>
    <w:basedOn w:val="858"/>
    <w:next w:val="861"/>
    <w:link w:val="86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2">
    <w:name w:val="Заголовок 4"/>
    <w:basedOn w:val="858"/>
    <w:next w:val="862"/>
    <w:link w:val="86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3">
    <w:name w:val="Основной шрифт абзаца"/>
    <w:next w:val="863"/>
    <w:link w:val="858"/>
    <w:uiPriority w:val="1"/>
    <w:semiHidden/>
    <w:unhideWhenUsed/>
  </w:style>
  <w:style w:type="table" w:styleId="864">
    <w:name w:val="Обычная таблица"/>
    <w:next w:val="864"/>
    <w:link w:val="858"/>
    <w:uiPriority w:val="99"/>
    <w:semiHidden/>
    <w:unhideWhenUsed/>
    <w:tblPr/>
  </w:style>
  <w:style w:type="numbering" w:styleId="865">
    <w:name w:val="Нет списка"/>
    <w:next w:val="865"/>
    <w:link w:val="858"/>
    <w:uiPriority w:val="99"/>
    <w:semiHidden/>
    <w:unhideWhenUsed/>
  </w:style>
  <w:style w:type="character" w:styleId="866">
    <w:name w:val="Заголовок 1 Знак"/>
    <w:next w:val="866"/>
    <w:link w:val="85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7">
    <w:name w:val="Заголовок 2 Знак"/>
    <w:next w:val="867"/>
    <w:link w:val="86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8">
    <w:name w:val="Заголовок 3 Знак"/>
    <w:next w:val="868"/>
    <w:link w:val="86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9">
    <w:name w:val="Заголовок 4 Знак"/>
    <w:next w:val="869"/>
    <w:link w:val="86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0">
    <w:name w:val="msonormal"/>
    <w:basedOn w:val="858"/>
    <w:next w:val="870"/>
    <w:link w:val="858"/>
    <w:pPr>
      <w:spacing w:before="120" w:after="120"/>
    </w:pPr>
  </w:style>
  <w:style w:type="paragraph" w:styleId="871">
    <w:name w:val="Обычный (Интернет)"/>
    <w:basedOn w:val="858"/>
    <w:next w:val="871"/>
    <w:link w:val="858"/>
    <w:uiPriority w:val="99"/>
    <w:unhideWhenUsed/>
    <w:pPr>
      <w:spacing w:before="120" w:after="120"/>
    </w:pPr>
  </w:style>
  <w:style w:type="paragraph" w:styleId="872">
    <w:name w:val="indent"/>
    <w:basedOn w:val="858"/>
    <w:next w:val="872"/>
    <w:link w:val="858"/>
    <w:pPr>
      <w:ind w:firstLine="708"/>
      <w:jc w:val="both"/>
      <w:spacing w:before="120" w:after="120"/>
    </w:pPr>
  </w:style>
  <w:style w:type="paragraph" w:styleId="873">
    <w:name w:val="indnomrg"/>
    <w:basedOn w:val="858"/>
    <w:next w:val="873"/>
    <w:link w:val="858"/>
    <w:pPr>
      <w:ind w:firstLine="708"/>
      <w:jc w:val="both"/>
    </w:pPr>
  </w:style>
  <w:style w:type="paragraph" w:styleId="874">
    <w:name w:val="nomrg"/>
    <w:basedOn w:val="858"/>
    <w:next w:val="874"/>
    <w:link w:val="858"/>
    <w:pPr>
      <w:jc w:val="both"/>
    </w:pPr>
  </w:style>
  <w:style w:type="paragraph" w:styleId="875">
    <w:name w:val="zagolovok6"/>
    <w:next w:val="875"/>
    <w:link w:val="858"/>
    <w:qFormat/>
    <w:rPr>
      <w:sz w:val="24"/>
      <w:szCs w:val="24"/>
      <w:lang w:val="ru-RU" w:eastAsia="ru-RU" w:bidi="ar-SA"/>
    </w:rPr>
  </w:style>
  <w:style w:type="paragraph" w:styleId="876">
    <w:name w:val="Нижний колонтитул"/>
    <w:basedOn w:val="858"/>
    <w:next w:val="876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>
    <w:name w:val="Нижний колонтитул Знак"/>
    <w:next w:val="877"/>
    <w:link w:val="876"/>
    <w:uiPriority w:val="99"/>
    <w:rPr>
      <w:rFonts w:eastAsia="Times New Roman"/>
      <w:sz w:val="24"/>
      <w:szCs w:val="24"/>
    </w:rPr>
  </w:style>
  <w:style w:type="character" w:styleId="878" w:default="1">
    <w:name w:val="Default Paragraph Font"/>
    <w:uiPriority w:val="1"/>
    <w:semiHidden/>
    <w:unhideWhenUsed/>
  </w:style>
  <w:style w:type="numbering" w:styleId="879" w:default="1">
    <w:name w:val="No List"/>
    <w:uiPriority w:val="99"/>
    <w:semiHidden/>
    <w:unhideWhenUsed/>
  </w:style>
  <w:style w:type="table" w:styleId="880" w:default="1">
    <w:name w:val="Normal Table"/>
    <w:uiPriority w:val="99"/>
    <w:semiHidden/>
    <w:unhideWhenUsed/>
    <w:tblPr/>
  </w:style>
  <w:style w:type="paragraph" w:styleId="1_525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2026-04-02T15:06:00Z</dcterms:created>
  <dcterms:modified xsi:type="dcterms:W3CDTF">2026-04-03T13:05:12Z</dcterms:modified>
  <cp:version>1048576</cp:version>
</cp:coreProperties>
</file>