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4F0CB5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hyperlink r:id="rId7" w:tooltip="&quot;Гражданский кодекс Российской Федерации (часть вторая)&quot; от 26.01.1996 N 14-ФЗ (ред. от 28.12.2013){КонсультантПлюс}" w:history="1">
        <w:r w:rsidR="00120476" w:rsidRPr="000369AD">
          <w:rPr>
            <w:rFonts w:ascii="Times New Roman" w:eastAsia="Times New Roman" w:hAnsi="Times New Roman"/>
            <w:b/>
            <w:lang w:eastAsia="ru-RU"/>
          </w:rPr>
          <w:t>ДОГОВОР</w:t>
        </w:r>
      </w:hyperlink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«____»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1EA55E5F" w:rsidR="00800AB5" w:rsidRPr="000369AD" w:rsidRDefault="00A05893" w:rsidP="00A05893">
      <w:pPr>
        <w:pStyle w:val="a3"/>
        <w:rPr>
          <w:sz w:val="22"/>
          <w:szCs w:val="22"/>
        </w:rPr>
      </w:pPr>
      <w:r w:rsidRPr="00A05893">
        <w:rPr>
          <w:b/>
          <w:sz w:val="22"/>
          <w:szCs w:val="22"/>
        </w:rPr>
        <w:t>Исакова Айгул Камытовна</w:t>
      </w:r>
      <w:r>
        <w:rPr>
          <w:b/>
          <w:sz w:val="22"/>
          <w:szCs w:val="22"/>
        </w:rPr>
        <w:t xml:space="preserve">, </w:t>
      </w:r>
      <w:r w:rsidR="004F0CB5" w:rsidRPr="000369AD">
        <w:rPr>
          <w:sz w:val="22"/>
          <w:szCs w:val="22"/>
        </w:rPr>
        <w:t xml:space="preserve">лице финансового управляющего </w:t>
      </w:r>
      <w:r w:rsidR="004F0CB5" w:rsidRPr="00286BC5">
        <w:rPr>
          <w:sz w:val="22"/>
          <w:szCs w:val="22"/>
        </w:rPr>
        <w:t>Алихановой Заза-Бикой Тавбулатгаджиевной</w:t>
      </w:r>
      <w:r w:rsidR="004F0CB5" w:rsidRPr="00972ACD">
        <w:rPr>
          <w:sz w:val="22"/>
          <w:szCs w:val="22"/>
        </w:rPr>
        <w:t>,</w:t>
      </w:r>
      <w:r w:rsidR="004F0CB5">
        <w:rPr>
          <w:sz w:val="22"/>
          <w:szCs w:val="22"/>
        </w:rPr>
        <w:t xml:space="preserve"> действующей</w:t>
      </w:r>
      <w:r w:rsidR="004F0CB5" w:rsidRPr="000369AD">
        <w:rPr>
          <w:sz w:val="22"/>
          <w:szCs w:val="22"/>
        </w:rPr>
        <w:t xml:space="preserve"> на основании </w:t>
      </w:r>
      <w:r w:rsidRPr="00A05893">
        <w:rPr>
          <w:sz w:val="22"/>
          <w:szCs w:val="22"/>
        </w:rPr>
        <w:t>Решение Арбитражного суда Псковской области</w:t>
      </w:r>
      <w:r>
        <w:rPr>
          <w:sz w:val="22"/>
          <w:szCs w:val="22"/>
        </w:rPr>
        <w:t xml:space="preserve"> </w:t>
      </w:r>
      <w:r w:rsidRPr="00A05893">
        <w:rPr>
          <w:sz w:val="22"/>
          <w:szCs w:val="22"/>
        </w:rPr>
        <w:t>от 31.07.2025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(ый)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0" w:name="Par23"/>
      <w:bookmarkEnd w:id="0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0341399D" w:rsidR="002C60FE" w:rsidRPr="008E52C8" w:rsidRDefault="004F0CB5" w:rsidP="00A058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4F0CB5">
        <w:rPr>
          <w:rFonts w:ascii="Times New Roman" w:hAnsi="Times New Roman"/>
          <w:b/>
          <w:i/>
        </w:rPr>
        <w:t xml:space="preserve">Лот № 1 </w:t>
      </w:r>
      <w:r w:rsidR="00A05893" w:rsidRPr="00A05893">
        <w:rPr>
          <w:rFonts w:ascii="Times New Roman" w:hAnsi="Times New Roman"/>
          <w:b/>
          <w:i/>
        </w:rPr>
        <w:t>Автомобиль марки/модели ХЕНДЭ/HYUNDAI</w:t>
      </w:r>
      <w:r w:rsidR="00A05893">
        <w:rPr>
          <w:rFonts w:ascii="Times New Roman" w:hAnsi="Times New Roman"/>
          <w:b/>
          <w:i/>
        </w:rPr>
        <w:t xml:space="preserve"> </w:t>
      </w:r>
      <w:r w:rsidR="00A05893" w:rsidRPr="00A05893">
        <w:rPr>
          <w:rFonts w:ascii="Times New Roman" w:hAnsi="Times New Roman"/>
          <w:b/>
          <w:i/>
        </w:rPr>
        <w:t>SOLARIS VIN:Z94K241CBMR276773, 2021 г.в.</w:t>
      </w:r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2500753" w14:textId="725C3B80" w:rsidR="005F2143" w:rsidRPr="000369AD" w:rsidRDefault="00F1675A" w:rsidP="00A0589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3A3FB70" w14:textId="6B10A135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r w:rsidR="00A05893" w:rsidRPr="00A05893">
        <w:rPr>
          <w:rFonts w:ascii="Times New Roman" w:eastAsia="Times New Roman" w:hAnsi="Times New Roman"/>
          <w:lang w:eastAsia="ru-RU"/>
        </w:rPr>
        <w:t>Исаков</w:t>
      </w:r>
      <w:r w:rsidR="00A05893">
        <w:rPr>
          <w:rFonts w:ascii="Times New Roman" w:eastAsia="Times New Roman" w:hAnsi="Times New Roman"/>
          <w:lang w:eastAsia="ru-RU"/>
        </w:rPr>
        <w:t>ой</w:t>
      </w:r>
      <w:r w:rsidR="00A05893" w:rsidRPr="00A05893">
        <w:rPr>
          <w:rFonts w:ascii="Times New Roman" w:eastAsia="Times New Roman" w:hAnsi="Times New Roman"/>
          <w:lang w:eastAsia="ru-RU"/>
        </w:rPr>
        <w:t xml:space="preserve"> Айгул Камытовн</w:t>
      </w:r>
      <w:r w:rsidR="00A05893">
        <w:rPr>
          <w:rFonts w:ascii="Times New Roman" w:eastAsia="Times New Roman" w:hAnsi="Times New Roman"/>
          <w:lang w:eastAsia="ru-RU"/>
        </w:rPr>
        <w:t>ы</w:t>
      </w:r>
    </w:p>
    <w:p w14:paraId="64F1B008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Алиханова Заза-Бика Тавбулатгаджиевна </w:t>
      </w:r>
    </w:p>
    <w:p w14:paraId="26FB1386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5C30C49B" w14:textId="2CEFD79B" w:rsidR="00A05893" w:rsidRPr="00A05893" w:rsidRDefault="004F0CB5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Получатель: </w:t>
      </w:r>
      <w:r w:rsidR="00A05893" w:rsidRPr="00A05893">
        <w:rPr>
          <w:rFonts w:ascii="Times New Roman" w:eastAsia="Times New Roman" w:hAnsi="Times New Roman"/>
          <w:lang w:eastAsia="ru-RU"/>
        </w:rPr>
        <w:t>Исакова Айгул Камытовна</w:t>
      </w:r>
    </w:p>
    <w:p w14:paraId="55F35ACE" w14:textId="77777777" w:rsidR="00A05893" w:rsidRPr="00A05893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Счет получателя 40817810750203933812</w:t>
      </w:r>
    </w:p>
    <w:p w14:paraId="73EF6B46" w14:textId="77777777" w:rsidR="00A05893" w:rsidRPr="00A05893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42F33F7C" w14:textId="77777777" w:rsidR="00A05893" w:rsidRPr="00A05893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"СОВКОМБАНК"(БЕРДСК)</w:t>
      </w:r>
    </w:p>
    <w:p w14:paraId="08D756FC" w14:textId="77777777" w:rsidR="00A05893" w:rsidRPr="00A05893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4830BA58" w14:textId="77777777" w:rsidR="00A05893" w:rsidRPr="00A05893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БИК 045004763</w:t>
      </w:r>
    </w:p>
    <w:p w14:paraId="10698FAC" w14:textId="77777777" w:rsidR="00A05893" w:rsidRPr="00A05893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ИНН БАНКА 4401116480</w:t>
      </w:r>
    </w:p>
    <w:p w14:paraId="300A16B7" w14:textId="32A9B31D" w:rsidR="0078381D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КПП БАНКА 544543001</w:t>
      </w:r>
    </w:p>
    <w:p w14:paraId="33493DCC" w14:textId="77777777" w:rsidR="00A05893" w:rsidRPr="000369AD" w:rsidRDefault="00A05893" w:rsidP="00A0589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7F2CE79" w14:textId="082F2CAE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394B8146" w14:textId="593FEBBB" w:rsidR="001D3B47" w:rsidRDefault="00A05893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A05893">
        <w:rPr>
          <w:rFonts w:ascii="Times New Roman" w:eastAsia="Times New Roman" w:hAnsi="Times New Roman"/>
          <w:lang w:eastAsia="ru-RU"/>
        </w:rPr>
        <w:t>Исаков</w:t>
      </w:r>
      <w:r>
        <w:rPr>
          <w:rFonts w:ascii="Times New Roman" w:eastAsia="Times New Roman" w:hAnsi="Times New Roman"/>
          <w:lang w:eastAsia="ru-RU"/>
        </w:rPr>
        <w:t>ой</w:t>
      </w:r>
      <w:r w:rsidRPr="00A05893">
        <w:rPr>
          <w:rFonts w:ascii="Times New Roman" w:eastAsia="Times New Roman" w:hAnsi="Times New Roman"/>
          <w:lang w:eastAsia="ru-RU"/>
        </w:rPr>
        <w:t xml:space="preserve"> Айгул Камытовн</w:t>
      </w:r>
      <w:r>
        <w:rPr>
          <w:rFonts w:ascii="Times New Roman" w:eastAsia="Times New Roman" w:hAnsi="Times New Roman"/>
          <w:lang w:eastAsia="ru-RU"/>
        </w:rPr>
        <w:t>ы</w:t>
      </w:r>
    </w:p>
    <w:p w14:paraId="04435CBF" w14:textId="2749CFDF" w:rsidR="00A05893" w:rsidRDefault="00A05893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55B87899" w14:textId="77777777" w:rsidR="00A05893" w:rsidRDefault="00A05893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1034DE7" w14:textId="77777777" w:rsidR="004F0CB5" w:rsidRPr="000369AD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05178529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A05893">
        <w:rPr>
          <w:rFonts w:ascii="Times New Roman" w:eastAsia="Times New Roman" w:hAnsi="Times New Roman"/>
          <w:lang w:eastAsia="ru-RU"/>
        </w:rPr>
        <w:t>Алиханова З.Т./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1512E286" w14:textId="77777777" w:rsidR="00C715EF" w:rsidRPr="000369AD" w:rsidRDefault="00C715EF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D3B47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0CB5"/>
    <w:rsid w:val="004F1204"/>
    <w:rsid w:val="00515E91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33DA9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05893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2580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8EC015ECBBF128B41797C3F93EFEE41AA7364659841F0F56FDEF5480375203D55CBFEB8F11FC28i8X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6717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13</cp:revision>
  <cp:lastPrinted>2020-09-28T11:42:00Z</cp:lastPrinted>
  <dcterms:created xsi:type="dcterms:W3CDTF">2025-09-11T15:40:00Z</dcterms:created>
  <dcterms:modified xsi:type="dcterms:W3CDTF">2026-05-25T12:46:00Z</dcterms:modified>
</cp:coreProperties>
</file>