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9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Карлаша Максима Валерьевича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24.02.1985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г.Тихорецк Краснодарского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160-588-689 00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232103229658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109369, г. Москва, Новочеркасский б-р, д 25, кв 1</w:t>
      </w:r>
      <w:r>
        <w:rPr>
          <w:rFonts w:ascii="Times New Roman" w:hAnsi="Times New Roman"/>
          <w:sz w:val="24"/>
          <w:szCs w:val="24"/>
        </w:rPr>
        <w:t xml:space="preserve">46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города Москвы от 15.12.2025 г. по делу № А40-296457/25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Карлаша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</w:t>
      </w:r>
      <w:r>
        <w:rPr>
          <w:rFonts w:ascii="Times New Roman" w:hAnsi="Times New Roman"/>
          <w:sz w:val="24"/>
          <w:szCs w:val="24"/>
        </w:rPr>
        <w:t xml:space="preserve">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</w:t>
      </w:r>
      <w:r>
        <w:rPr>
          <w:rFonts w:ascii="Times New Roman" w:hAnsi="Times New Roman"/>
          <w:sz w:val="24"/>
          <w:szCs w:val="24"/>
        </w:rPr>
        <w:t xml:space="preserve">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</w:t>
      </w:r>
      <w:r>
        <w:rPr>
          <w:rFonts w:ascii="Times New Roman" w:hAnsi="Times New Roman"/>
          <w:sz w:val="24"/>
          <w:szCs w:val="24"/>
        </w:rPr>
        <w:t xml:space="preserve">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</w:t>
      </w:r>
      <w:r>
        <w:rPr>
          <w:rFonts w:ascii="Times New Roman" w:hAnsi="Times New Roman"/>
          <w:sz w:val="24"/>
          <w:szCs w:val="24"/>
        </w:rPr>
        <w:t xml:space="preserve">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Карлаша Максима Валерьевича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города Москвы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Карлаша Максима Валерьевича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3295</Characters>
  <CharactersWithSpaces>3865</CharactersWithSpaces>
  <DocSecurity>0</DocSecurity>
  <HyperlinksChanged>false</HyperlinksChanged>
  <Lines>27</Lines>
  <Pages>2</Pages>
  <Paragraphs>7</Paragraphs>
  <ScaleCrop>false</ScaleCrop>
  <SharedDoc>false</SharedDoc>
  <Template>Normal</Template>
  <Words>577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2026-06-09T09:59:00Z</dcterms:created>
  <dcterms:modified xsi:type="dcterms:W3CDTF">2026-06-09T09:59:00Z</dcterms:modified>
  <cp:version>1048576</cp:version>
</cp:coreProperties>
</file>