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kzpedvfez419"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Абдулвагабова Магомедамира Ахмедовича Немыкин Павел Владимирович, действующий на основании Решения Арбитражного суда Волгоградской области от 15.07.2025 по делу №А12-27232/2024,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_____________2026 г. на электронной площадке ООО «АукционПро», по продаже имущества Абдулвагабова Магомедамира Ахмедовича и на основании Протокола по результатам торгов по продаже имущества Должника от «__»__________ 2026 г., Продавец обязуется передать, а Покупатель обязуется принять следующее имущество (далее – Имущество), принадлежащее на праве собственности Абдулвагабову Магомедамиру Ахмедовичу (далее – Имущество), определенное, как лот №: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bookmarkStart w:colFirst="0" w:colLast="0" w:name="_heading=h.mqfoisdxa89" w:id="1"/>
      <w:bookmarkEnd w:id="1"/>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Абдулвагабова Магомедамира Ахмедовича</w:t>
            </w:r>
          </w:p>
          <w:p w:rsidR="00000000" w:rsidDel="00000000" w:rsidP="00000000" w:rsidRDefault="00000000" w:rsidRPr="00000000" w14:paraId="00000036">
            <w:pPr>
              <w:ind w:left="-105" w:right="-143" w:firstLine="0"/>
              <w:rPr>
                <w:color w:val="000000"/>
              </w:rPr>
            </w:pPr>
            <w:r w:rsidDel="00000000" w:rsidR="00000000" w:rsidRPr="00000000">
              <w:rPr>
                <w:rtl w:val="0"/>
              </w:rPr>
              <w:t xml:space="preserve">Немыкин Павел Владимирович</w:t>
            </w:r>
            <w:r w:rsidDel="00000000" w:rsidR="00000000" w:rsidRPr="00000000">
              <w:rPr>
                <w:rtl w:val="0"/>
              </w:rPr>
            </w:r>
          </w:p>
          <w:p w:rsidR="00000000" w:rsidDel="00000000" w:rsidP="00000000" w:rsidRDefault="00000000" w:rsidRPr="00000000" w14:paraId="00000037">
            <w:pPr>
              <w:ind w:left="-105" w:right="-143" w:firstLine="0"/>
              <w:rPr>
                <w:color w:val="000000"/>
              </w:rPr>
            </w:pPr>
            <w:r w:rsidDel="00000000" w:rsidR="00000000" w:rsidRPr="00000000">
              <w:rPr>
                <w:color w:val="000000"/>
                <w:rtl w:val="0"/>
              </w:rPr>
              <w:t xml:space="preserve">получатель - Абдулвагабов Магомедамир Ахмедович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ИНН 342803482285, </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р/с 40817810250205496268.</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П.В. Немыкин/</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r>
          </w:p>
          <w:p w:rsidR="00000000" w:rsidDel="00000000" w:rsidP="00000000" w:rsidRDefault="00000000" w:rsidRPr="00000000" w14:paraId="0000004F">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hYjjw6qL1Wya0lDn62hiFyMJw==">CgMxLjAyDmgua3pwZWR2ZmV6NDE5Mg1oLm1xZm9pc2R4YTg5OAByITFxemRDRE5tbV9mZ2JCY2RwOTgwalR1NVhxckN2NkdLWg==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