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n926aohm2r3w"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Бейбутова Эльчина Рафиковича Ахмедов Руслан Адамович, действующий на основании Решения Арбитражного суда Владимирской области от 10.10.2024 по делу №А11-8139/2024,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_____________2026 г. на электронной площадке ООО «АукционПро», по продаже имущества Бейбутова Эльчина Рафиковича и на основании Протокола по результатам торгов по продаже имущества Должника от «__»__________ 2026 г., Продавец обязуется передать, а Покупатель обязуется принять следующее имущество (далее – Имущество), принадлежащее на праве собственности Бейбутову Эльчину Рафиковичу (далее – Имущество), определенное, как лот __: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Бейбутова Эльчина Рафиковича </w:t>
            </w:r>
          </w:p>
          <w:p w:rsidR="00000000" w:rsidDel="00000000" w:rsidP="00000000" w:rsidRDefault="00000000" w:rsidRPr="00000000" w14:paraId="00000036">
            <w:pPr>
              <w:ind w:left="-105" w:right="-143" w:firstLine="0"/>
              <w:rPr/>
            </w:pPr>
            <w:r w:rsidDel="00000000" w:rsidR="00000000" w:rsidRPr="00000000">
              <w:rPr>
                <w:rtl w:val="0"/>
              </w:rPr>
              <w:t xml:space="preserve">Ахмедов Руслан Адамович</w:t>
            </w:r>
          </w:p>
          <w:p w:rsidR="00000000" w:rsidDel="00000000" w:rsidP="00000000" w:rsidRDefault="00000000" w:rsidRPr="00000000" w14:paraId="00000037">
            <w:pPr>
              <w:ind w:left="-105" w:right="-143" w:firstLine="0"/>
              <w:rPr>
                <w:color w:val="000000"/>
              </w:rPr>
            </w:pPr>
            <w:r w:rsidDel="00000000" w:rsidR="00000000" w:rsidRPr="00000000">
              <w:rPr>
                <w:color w:val="000000"/>
                <w:rtl w:val="0"/>
              </w:rPr>
              <w:t xml:space="preserve">получатель - Бейбутов Эльчин Рафикович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ИНН 330575123044, </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р/с 40817810650220156332.</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Р.А. Ахмедов/</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N/qcjdEMF5QWRjMOKfg5nabBQ==">CgMxLjAyDmgubjkyNmFvaG0ycjN3OAByITEtQ0FKMTd2Ml9HaUlzakI1NVl5RU1CVDIyTkR4X2FZTQ==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