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ДОГОВОР КУПЛИ-ПРОДАЖИ </w:t>
      </w:r>
    </w:p>
    <w:p w:rsidR="00000000" w:rsidDel="00000000" w:rsidP="00000000" w:rsidRDefault="00000000" w:rsidRPr="00000000" w14:paraId="00000002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ИМУЩЕСТВА ПО ИТОГАМ ОТКРЫТЫХ ТОРГОВ №1</w:t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left="567" w:right="-143" w:firstLine="0"/>
        <w:jc w:val="both"/>
        <w:rPr/>
      </w:pPr>
      <w:r w:rsidDel="00000000" w:rsidR="00000000" w:rsidRPr="00000000">
        <w:rPr>
          <w:rtl w:val="0"/>
        </w:rPr>
        <w:t xml:space="preserve">г. Санкт-Петербург</w:t>
        <w:tab/>
        <w:t xml:space="preserve">                                                                                      «__»________202_ года.</w:t>
      </w:r>
    </w:p>
    <w:p w:rsidR="00000000" w:rsidDel="00000000" w:rsidP="00000000" w:rsidRDefault="00000000" w:rsidRPr="00000000" w14:paraId="00000005">
      <w:pPr>
        <w:ind w:left="567" w:right="-143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-142" w:firstLine="567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af40hedld9zt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Финансовый управляющий Попкова Дмитрия Константиновича Ахмедов Руслан Адамович, действующий на основании Решения Арбитражного суда Свердловской области от 30.01.2025 по делу №А60-67298/2024, именуемый в дальнейшем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«Продавец»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и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 именуемый в дальнейшем «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Покупатель»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с другой стороны, а по отдельности и совместно именуемые соответственно «Сторона», «Стороны», заключили настоящий Договор о нижеследующем.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-143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-143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 ПРЕДМЕТ ДОГОВОРА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-143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-143" w:firstLine="426.0000000000001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 результатам открытых торгов в электронной форме, «__» _____________202_ г. на электронной площадке ООО «АукционПро», по продаже имущества Попкова Дмитрия Константиновича и на основании Протокола по результатам торгов по продаже имущества Должника от «__»__________ 202_ г., Продавец обязуется передать, а Покупатель обязуется принять следующее имущество (далее – Имущество), принадлежащее на праве собственности Попкову Дмитрию Константиновичу (далее – Имущество), определенное, как лот __: __________________________________________________________________________________</w:t>
      </w:r>
    </w:p>
    <w:p w:rsidR="00000000" w:rsidDel="00000000" w:rsidP="00000000" w:rsidRDefault="00000000" w:rsidRPr="00000000" w14:paraId="0000000B">
      <w:pPr>
        <w:ind w:right="-143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-143" w:firstLine="426.0000000000001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Продавец гарантирует, что должник является единственным собственником отчуждаемого Имущества. Данное Имущество по состоянию на дату заключения Договора не обременено залогом.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-143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0" w:right="-143" w:hanging="42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ПРАВА И ОБЯЗАННОСТИ СТОРОН</w:t>
      </w:r>
    </w:p>
    <w:p w:rsidR="00000000" w:rsidDel="00000000" w:rsidP="00000000" w:rsidRDefault="00000000" w:rsidRPr="00000000" w14:paraId="0000000F">
      <w:pPr>
        <w:ind w:right="-143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ind w:left="567" w:right="-142" w:firstLine="426.0000000000001"/>
        <w:jc w:val="both"/>
        <w:rPr/>
      </w:pPr>
      <w:r w:rsidDel="00000000" w:rsidR="00000000" w:rsidRPr="00000000">
        <w:rPr>
          <w:rtl w:val="0"/>
        </w:rPr>
        <w:t xml:space="preserve">2.1 Продавец обязан:</w:t>
      </w:r>
    </w:p>
    <w:p w:rsidR="00000000" w:rsidDel="00000000" w:rsidP="00000000" w:rsidRDefault="00000000" w:rsidRPr="00000000" w14:paraId="00000011">
      <w:pPr>
        <w:ind w:left="567" w:right="-143" w:firstLine="0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-</w:t>
      </w:r>
      <w:r w:rsidDel="00000000" w:rsidR="00000000" w:rsidRPr="00000000">
        <w:rPr>
          <w:rtl w:val="0"/>
        </w:rPr>
        <w:t xml:space="preserve"> на условиях, установленных п. 3.1. Договора, принять от Покупателя денежные средства в счет оплаты цены продажи Имущества;</w:t>
      </w:r>
    </w:p>
    <w:p w:rsidR="00000000" w:rsidDel="00000000" w:rsidP="00000000" w:rsidRDefault="00000000" w:rsidRPr="00000000" w14:paraId="00000012">
      <w:pPr>
        <w:ind w:left="567" w:right="-143" w:firstLine="0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-</w:t>
      </w:r>
      <w:r w:rsidDel="00000000" w:rsidR="00000000" w:rsidRPr="00000000">
        <w:rPr>
          <w:rtl w:val="0"/>
        </w:rPr>
        <w:t xml:space="preserve"> передать Имущество Покупателю по акту приема-передачи имущества не позднее 20 (Двадцати) рабочих дней после оплаты Имущества Покупателем.</w:t>
      </w:r>
    </w:p>
    <w:p w:rsidR="00000000" w:rsidDel="00000000" w:rsidP="00000000" w:rsidRDefault="00000000" w:rsidRPr="00000000" w14:paraId="00000013">
      <w:pPr>
        <w:ind w:left="567" w:right="-143" w:firstLine="426.0000000000001"/>
        <w:jc w:val="both"/>
        <w:rPr/>
      </w:pPr>
      <w:r w:rsidDel="00000000" w:rsidR="00000000" w:rsidRPr="00000000">
        <w:rPr>
          <w:rtl w:val="0"/>
        </w:rPr>
        <w:t xml:space="preserve">2.2. Покупатель обязан:</w:t>
      </w:r>
    </w:p>
    <w:p w:rsidR="00000000" w:rsidDel="00000000" w:rsidP="00000000" w:rsidRDefault="00000000" w:rsidRPr="00000000" w14:paraId="00000014">
      <w:pPr>
        <w:ind w:left="567" w:right="-143" w:firstLine="0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-</w:t>
      </w:r>
      <w:r w:rsidDel="00000000" w:rsidR="00000000" w:rsidRPr="00000000">
        <w:rPr>
          <w:rtl w:val="0"/>
        </w:rPr>
        <w:t xml:space="preserve"> на условиях, установленных п. 3.2. Договора, оплатить цену продажи Имущества;</w:t>
      </w:r>
    </w:p>
    <w:p w:rsidR="00000000" w:rsidDel="00000000" w:rsidP="00000000" w:rsidRDefault="00000000" w:rsidRPr="00000000" w14:paraId="00000015">
      <w:pPr>
        <w:ind w:left="567" w:right="-143" w:firstLine="0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-</w:t>
      </w:r>
      <w:r w:rsidDel="00000000" w:rsidR="00000000" w:rsidRPr="00000000">
        <w:rPr>
          <w:rtl w:val="0"/>
        </w:rPr>
        <w:t xml:space="preserve"> принять Имущество от Продавца по акту приема-передачи имущества не позднее 20 (Двадцати) рабочих дней после оплаты Имущества.</w:t>
      </w:r>
    </w:p>
    <w:p w:rsidR="00000000" w:rsidDel="00000000" w:rsidP="00000000" w:rsidRDefault="00000000" w:rsidRPr="00000000" w14:paraId="00000016">
      <w:pPr>
        <w:ind w:left="567" w:right="-143" w:firstLine="426.0000000000001"/>
        <w:jc w:val="both"/>
        <w:rPr/>
      </w:pPr>
      <w:r w:rsidDel="00000000" w:rsidR="00000000" w:rsidRPr="00000000">
        <w:rPr>
          <w:rtl w:val="0"/>
        </w:rPr>
        <w:t xml:space="preserve">2.3. Покупатель несет все расходы по демонтажу, вывозу и, в случае необходимости, оформлению перехода прав собственности Имущества.</w:t>
      </w:r>
    </w:p>
    <w:p w:rsidR="00000000" w:rsidDel="00000000" w:rsidP="00000000" w:rsidRDefault="00000000" w:rsidRPr="00000000" w14:paraId="00000017">
      <w:pPr>
        <w:shd w:fill="ffffff" w:val="clear"/>
        <w:tabs>
          <w:tab w:val="left" w:leader="none" w:pos="1298"/>
        </w:tabs>
        <w:ind w:left="567" w:right="-143" w:firstLine="530"/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1298"/>
        </w:tabs>
        <w:spacing w:after="0" w:before="0" w:line="240" w:lineRule="auto"/>
        <w:ind w:left="420" w:right="-143" w:hanging="42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РАСЧЕТЫ ПО ДОГОВОРУ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1298"/>
        </w:tabs>
        <w:spacing w:after="0" w:before="0" w:line="240" w:lineRule="auto"/>
        <w:ind w:left="420" w:right="-143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ind w:left="567" w:right="-143" w:firstLine="426.0000000000001"/>
        <w:jc w:val="both"/>
        <w:rPr/>
      </w:pPr>
      <w:r w:rsidDel="00000000" w:rsidR="00000000" w:rsidRPr="00000000">
        <w:rPr>
          <w:rtl w:val="0"/>
        </w:rPr>
        <w:t xml:space="preserve">3.1. Цена продажи Имущества определена по результатам открытых торгов в электронной форме в соответствии с условиями и порядком проведения торгов, указанными в сообщении ЕФРСБ № ____ о проведении торгов, в размере __ рублей __ копеек.</w:t>
      </w:r>
    </w:p>
    <w:p w:rsidR="00000000" w:rsidDel="00000000" w:rsidP="00000000" w:rsidRDefault="00000000" w:rsidRPr="00000000" w14:paraId="0000001B">
      <w:pPr>
        <w:ind w:left="567" w:right="-143" w:firstLine="426.0000000000001"/>
        <w:jc w:val="both"/>
        <w:rPr/>
      </w:pPr>
      <w:r w:rsidDel="00000000" w:rsidR="00000000" w:rsidRPr="00000000">
        <w:rPr>
          <w:rtl w:val="0"/>
        </w:rPr>
        <w:t xml:space="preserve">3.2. Оплата Покупателем установленной п. 3.1 Договора цены продажи Имущества производится в течение в течение 30 (тридцати) дней со дня подписания настоящего Договора путем перечисления денежных средств в размере  __ рублей __ копейки (с учетом вычета суммы внесенного ранее задатка для участия в торгах в размере __ рублей __ копеек) на расчетный счет Продавца, указанный в п.7 настоящего Договора.</w:t>
      </w:r>
    </w:p>
    <w:p w:rsidR="00000000" w:rsidDel="00000000" w:rsidP="00000000" w:rsidRDefault="00000000" w:rsidRPr="00000000" w14:paraId="0000001C">
      <w:pPr>
        <w:ind w:left="567" w:right="-143" w:firstLine="426.0000000000001"/>
        <w:jc w:val="both"/>
        <w:rPr/>
      </w:pPr>
      <w:r w:rsidDel="00000000" w:rsidR="00000000" w:rsidRPr="00000000">
        <w:rPr>
          <w:rtl w:val="0"/>
        </w:rPr>
        <w:t xml:space="preserve">3.3. Датой оплаты считается день поступления денежных средств на расчетный счет Продавца.  </w:t>
      </w:r>
    </w:p>
    <w:p w:rsidR="00000000" w:rsidDel="00000000" w:rsidP="00000000" w:rsidRDefault="00000000" w:rsidRPr="00000000" w14:paraId="0000001D">
      <w:pPr>
        <w:ind w:right="-143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0" w:right="-143" w:hanging="42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ОТВЕТСТВЕННОСТЬ СТОРОН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0" w:right="-143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ind w:left="567" w:right="-143" w:firstLine="426.0000000000001"/>
        <w:jc w:val="both"/>
        <w:rPr/>
      </w:pPr>
      <w:r w:rsidDel="00000000" w:rsidR="00000000" w:rsidRPr="00000000">
        <w:rPr>
          <w:rtl w:val="0"/>
        </w:rPr>
        <w:t xml:space="preserve">4.1. В случае несоблюдения Покупателем срока оплаты цены продажи Имущества Покупатель уплачивает Продавцу пеню в размере 0,001% от цены продажи Имущества, установленной п. 3.1 Договора, за каждый день просрочки. </w:t>
      </w:r>
    </w:p>
    <w:p w:rsidR="00000000" w:rsidDel="00000000" w:rsidP="00000000" w:rsidRDefault="00000000" w:rsidRPr="00000000" w14:paraId="00000021">
      <w:pPr>
        <w:ind w:left="567" w:right="-143" w:firstLine="426.0000000000001"/>
        <w:jc w:val="both"/>
        <w:rPr/>
      </w:pPr>
      <w:r w:rsidDel="00000000" w:rsidR="00000000" w:rsidRPr="00000000">
        <w:rPr>
          <w:rtl w:val="0"/>
        </w:rPr>
        <w:t xml:space="preserve">4.2. В случае несоблюдения Покупателем срока оплаты более 30 календарных дней цены продажи Имущества, установленной п. 3.1 Договора, Продавец имеет право расторгнуть Договор в одностороннем порядке. 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-143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0" w:right="-143" w:hanging="42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ПОРЯДОК РЕШЕНИЯ СПОРОВ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0" w:right="-143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-143" w:firstLine="426.0000000000001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5.1. Споры и разногласия, возникающие у Сторон при исполнении Договора, подлежат разрешению путем переговоров, а при отсутствии согласия – в порядке, установленном законодательством Российской Федерации.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-143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0" w:right="-143" w:hanging="42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ЗАКЛЮЧИТЕЛЬНЫЕ ПОЛОЖЕНИЯ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-143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-143" w:firstLine="426.0000000000001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6.1. Договор составлен в двух экземплярах, имеющих одинаковую юридическую силу, по одному для каждой Стороны.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-143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-143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7. РЕКВИЗИТЫ и ПОДПИСИ СТОРОН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-143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70.0" w:type="dxa"/>
        <w:jc w:val="center"/>
        <w:tblLayout w:type="fixed"/>
        <w:tblLook w:val="0000"/>
      </w:tblPr>
      <w:tblGrid>
        <w:gridCol w:w="4962"/>
        <w:gridCol w:w="4708"/>
        <w:tblGridChange w:id="0">
          <w:tblGrid>
            <w:gridCol w:w="4962"/>
            <w:gridCol w:w="470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D">
            <w:pPr>
              <w:ind w:right="-143"/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Продавец:</w:t>
            </w:r>
          </w:p>
          <w:p w:rsidR="00000000" w:rsidDel="00000000" w:rsidP="00000000" w:rsidRDefault="00000000" w:rsidRPr="00000000" w14:paraId="0000002E">
            <w:pPr>
              <w:ind w:left="175" w:right="-143" w:firstLine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ind w:left="-105" w:right="-143" w:firstLine="0"/>
              <w:rPr/>
            </w:pPr>
            <w:r w:rsidDel="00000000" w:rsidR="00000000" w:rsidRPr="00000000">
              <w:rPr>
                <w:rtl w:val="0"/>
              </w:rPr>
              <w:t xml:space="preserve">Финансовый управляющий</w:t>
            </w:r>
          </w:p>
          <w:p w:rsidR="00000000" w:rsidDel="00000000" w:rsidP="00000000" w:rsidRDefault="00000000" w:rsidRPr="00000000" w14:paraId="00000030">
            <w:pPr>
              <w:ind w:left="-105" w:right="-143" w:firstLine="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Попкова Дмитрия Константиновича </w:t>
            </w:r>
          </w:p>
          <w:p w:rsidR="00000000" w:rsidDel="00000000" w:rsidP="00000000" w:rsidRDefault="00000000" w:rsidRPr="00000000" w14:paraId="00000031">
            <w:pPr>
              <w:ind w:left="-105" w:right="-143" w:firstLine="0"/>
              <w:rPr/>
            </w:pPr>
            <w:r w:rsidDel="00000000" w:rsidR="00000000" w:rsidRPr="00000000">
              <w:rPr>
                <w:rtl w:val="0"/>
              </w:rPr>
              <w:t xml:space="preserve">Ахмедов Руслан Адамович</w:t>
            </w:r>
          </w:p>
          <w:p w:rsidR="00000000" w:rsidDel="00000000" w:rsidP="00000000" w:rsidRDefault="00000000" w:rsidRPr="00000000" w14:paraId="00000032">
            <w:pPr>
              <w:ind w:left="-105" w:right="-143" w:firstLine="0"/>
              <w:rPr>
                <w:color w:val="000000"/>
              </w:rPr>
            </w:pPr>
            <w:bookmarkStart w:colFirst="0" w:colLast="0" w:name="_heading=h.906fyihxub6h" w:id="1"/>
            <w:bookmarkEnd w:id="1"/>
            <w:r w:rsidDel="00000000" w:rsidR="00000000" w:rsidRPr="00000000">
              <w:rPr>
                <w:color w:val="000000"/>
                <w:rtl w:val="0"/>
              </w:rPr>
              <w:t xml:space="preserve">получатель - Попков Дмитрий Константинович</w:t>
            </w:r>
          </w:p>
          <w:p w:rsidR="00000000" w:rsidDel="00000000" w:rsidP="00000000" w:rsidRDefault="00000000" w:rsidRPr="00000000" w14:paraId="00000033">
            <w:pPr>
              <w:ind w:left="-105" w:right="-143" w:firstLine="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(ИНН 668200124362), </w:t>
            </w:r>
          </w:p>
          <w:p w:rsidR="00000000" w:rsidDel="00000000" w:rsidP="00000000" w:rsidRDefault="00000000" w:rsidRPr="00000000" w14:paraId="00000034">
            <w:pPr>
              <w:ind w:left="-105" w:right="-143" w:firstLine="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р/с 40817810350206994232.</w:t>
            </w:r>
          </w:p>
          <w:p w:rsidR="00000000" w:rsidDel="00000000" w:rsidP="00000000" w:rsidRDefault="00000000" w:rsidRPr="00000000" w14:paraId="00000035">
            <w:pPr>
              <w:ind w:left="-105" w:right="-143" w:firstLine="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Банк получателя: ФИЛИАЛ "ЦЕНТРАЛЬНЫЙ" </w:t>
            </w:r>
          </w:p>
          <w:p w:rsidR="00000000" w:rsidDel="00000000" w:rsidP="00000000" w:rsidRDefault="00000000" w:rsidRPr="00000000" w14:paraId="00000036">
            <w:pPr>
              <w:ind w:left="-105" w:right="-143" w:firstLine="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ПАО "СОВКОМБАНК" (БЕРДСК), </w:t>
            </w:r>
          </w:p>
          <w:p w:rsidR="00000000" w:rsidDel="00000000" w:rsidP="00000000" w:rsidRDefault="00000000" w:rsidRPr="00000000" w14:paraId="00000037">
            <w:pPr>
              <w:ind w:left="-105" w:right="-143" w:firstLine="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БИК 045004763, </w:t>
            </w:r>
          </w:p>
          <w:p w:rsidR="00000000" w:rsidDel="00000000" w:rsidP="00000000" w:rsidRDefault="00000000" w:rsidRPr="00000000" w14:paraId="00000038">
            <w:pPr>
              <w:ind w:left="-105" w:right="-143" w:firstLine="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к/с 30101810150040000763.</w:t>
            </w:r>
          </w:p>
          <w:p w:rsidR="00000000" w:rsidDel="00000000" w:rsidP="00000000" w:rsidRDefault="00000000" w:rsidRPr="00000000" w14:paraId="00000039">
            <w:pPr>
              <w:ind w:left="-105" w:right="-143" w:firstLine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ind w:left="-105" w:right="-143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________________ / Р.А. Ахмедов/</w:t>
            </w:r>
          </w:p>
          <w:p w:rsidR="00000000" w:rsidDel="00000000" w:rsidP="00000000" w:rsidRDefault="00000000" w:rsidRPr="00000000" w14:paraId="0000003B">
            <w:pPr>
              <w:ind w:left="567" w:right="-143" w:firstLine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ind w:left="-108" w:right="-143" w:firstLine="0"/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Покупатель:</w:t>
            </w:r>
          </w:p>
          <w:p w:rsidR="00000000" w:rsidDel="00000000" w:rsidP="00000000" w:rsidRDefault="00000000" w:rsidRPr="00000000" w14:paraId="0000003D">
            <w:pPr>
              <w:ind w:left="-108" w:right="-143" w:firstLine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ind w:left="-108" w:right="-143" w:firstLine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ind w:left="-108" w:right="-143" w:firstLine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ind w:left="-108" w:right="-143" w:firstLine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ind w:left="-108" w:right="-143" w:firstLine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ind w:left="-108" w:right="-143" w:firstLine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ind w:left="-108" w:right="-143" w:firstLine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ind w:left="-108" w:right="-143" w:firstLine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ind w:left="-108" w:right="-143" w:firstLine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ind w:left="-108" w:right="-143" w:firstLine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ind w:left="-108" w:right="-143" w:firstLine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ind w:left="-108" w:right="-143" w:firstLine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ind w:left="-108" w:right="-143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________________/_______________/</w:t>
            </w:r>
          </w:p>
        </w:tc>
      </w:tr>
    </w:tbl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709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420" w:hanging="420"/>
      </w:pPr>
      <w:rPr/>
    </w:lvl>
    <w:lvl w:ilvl="1">
      <w:start w:val="1"/>
      <w:numFmt w:val="decimal"/>
      <w:lvlText w:val="%1.%2."/>
      <w:lvlJc w:val="left"/>
      <w:pPr>
        <w:ind w:left="420" w:hanging="420"/>
      </w:pPr>
      <w:rPr/>
    </w:lvl>
    <w:lvl w:ilvl="2">
      <w:start w:val="1"/>
      <w:numFmt w:val="decimal"/>
      <w:lvlText w:val="%1.%2.%3."/>
      <w:lvlJc w:val="left"/>
      <w:pPr>
        <w:ind w:left="720" w:hanging="720"/>
      </w:pPr>
      <w:rPr/>
    </w:lvl>
    <w:lvl w:ilvl="3">
      <w:start w:val="1"/>
      <w:numFmt w:val="decimal"/>
      <w:lvlText w:val="%1.%2.%3.%4."/>
      <w:lvlJc w:val="left"/>
      <w:pPr>
        <w:ind w:left="720" w:hanging="720"/>
      </w:pPr>
      <w:rPr/>
    </w:lvl>
    <w:lvl w:ilvl="4">
      <w:start w:val="1"/>
      <w:numFmt w:val="decimal"/>
      <w:lvlText w:val="%1.%2.%3.%4.%5."/>
      <w:lvlJc w:val="left"/>
      <w:pPr>
        <w:ind w:left="1080" w:hanging="1080"/>
      </w:pPr>
      <w:rPr/>
    </w:lvl>
    <w:lvl w:ilvl="5">
      <w:start w:val="1"/>
      <w:numFmt w:val="decimal"/>
      <w:lvlText w:val="%1.%2.%3.%4.%5.%6."/>
      <w:lvlJc w:val="left"/>
      <w:pPr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ind w:left="1800" w:hanging="180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ru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3">
    <w:name w:val="Body Text Indent"/>
    <w:basedOn w:val="a"/>
    <w:link w:val="a4"/>
    <w:rsid w:val="00C827AE"/>
    <w:pPr>
      <w:spacing w:line="360" w:lineRule="auto"/>
      <w:ind w:firstLine="567"/>
      <w:jc w:val="both"/>
    </w:pPr>
    <w:rPr>
      <w:sz w:val="28"/>
      <w:szCs w:val="28"/>
    </w:rPr>
  </w:style>
  <w:style w:type="character" w:styleId="a4" w:customStyle="1">
    <w:name w:val="Основной текст с отступом Знак"/>
    <w:basedOn w:val="a0"/>
    <w:link w:val="a3"/>
    <w:rsid w:val="00C827AE"/>
    <w:rPr>
      <w:rFonts w:eastAsia="Times New Roman"/>
      <w:color w:val="auto"/>
      <w:sz w:val="28"/>
      <w:szCs w:val="28"/>
      <w:lang w:eastAsia="ar-SA"/>
    </w:rPr>
  </w:style>
  <w:style w:type="paragraph" w:styleId="ConsNormal" w:customStyle="1">
    <w:name w:val="ConsNormal"/>
    <w:rsid w:val="00C827AE"/>
    <w:pPr>
      <w:suppressAutoHyphens w:val="1"/>
      <w:autoSpaceDE w:val="0"/>
      <w:spacing w:after="0" w:line="240" w:lineRule="auto"/>
      <w:ind w:firstLine="720"/>
    </w:pPr>
    <w:rPr>
      <w:rFonts w:ascii="Arial" w:cs="Arial" w:eastAsia="Arial" w:hAnsi="Arial"/>
      <w:color w:val="auto"/>
      <w:kern w:val="1"/>
      <w:sz w:val="20"/>
      <w:szCs w:val="20"/>
      <w:lang w:eastAsia="ar-SA"/>
    </w:rPr>
  </w:style>
  <w:style w:type="paragraph" w:styleId="ConsPlusNormal" w:customStyle="1">
    <w:name w:val="ConsPlusNormal"/>
    <w:rsid w:val="00C827AE"/>
    <w:pPr>
      <w:autoSpaceDE w:val="0"/>
      <w:autoSpaceDN w:val="0"/>
      <w:adjustRightInd w:val="0"/>
      <w:spacing w:after="0" w:line="240" w:lineRule="auto"/>
      <w:ind w:firstLine="720"/>
    </w:pPr>
    <w:rPr>
      <w:rFonts w:ascii="Arial" w:cs="Arial" w:eastAsia="Calibri" w:hAnsi="Arial"/>
      <w:color w:val="auto"/>
      <w:sz w:val="20"/>
      <w:szCs w:val="20"/>
      <w:lang w:eastAsia="ru-RU"/>
    </w:rPr>
  </w:style>
  <w:style w:type="paragraph" w:styleId="a5">
    <w:name w:val="List Paragraph"/>
    <w:basedOn w:val="a"/>
    <w:uiPriority w:val="34"/>
    <w:qFormat w:val="1"/>
    <w:rsid w:val="00C827AE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9+BqEycC4po0YjFwQpNVp11nkdA==">CgMxLjAyDmguYWY0MGhlZGxkOXp0Mg5oLjkwNmZ5aWh4dWI2aDgAciExMTdIWllHZkhhbXhfRGphMXlWWWFUbnpvWjAxMFAzNmw=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2025-10-28T12:59:00Z</dcterms:created>
  <dc:creator>Никита Сорокин</dc:creator>
</cp:coreProperties>
</file>