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ДОГОВОР КУПЛИ-ПРОДАЖИ </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ИМУЩЕСТВА ПО ИТОГАМ ОТКРЫТЫХ ТОРГОВ №1</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ind w:left="567" w:right="-143" w:firstLine="0"/>
        <w:jc w:val="both"/>
        <w:rPr/>
      </w:pPr>
      <w:r w:rsidDel="00000000" w:rsidR="00000000" w:rsidRPr="00000000">
        <w:rPr>
          <w:rtl w:val="0"/>
        </w:rPr>
        <w:t xml:space="preserve">г. Санкт-Петербург</w:t>
        <w:tab/>
        <w:t xml:space="preserve">                                                                                      «__»________202_ года.</w:t>
      </w:r>
    </w:p>
    <w:p w:rsidR="00000000" w:rsidDel="00000000" w:rsidP="00000000" w:rsidRDefault="00000000" w:rsidRPr="00000000" w14:paraId="00000005">
      <w:pPr>
        <w:ind w:left="567" w:right="-143" w:firstLine="0"/>
        <w:jc w:val="both"/>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2" w:firstLine="567"/>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heading=h.p01axs3saoja"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Финансовый управляющий Севостьянова Андрея Петровича Немыкин Павел Владимирович, действующий на основании Решения Арбитражного суда города Москвы от 16.02.2024 г. по делу №А40-228960/23 и определения Арбитражного суда города Москвы от 09.04.2025,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«Продавец»</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Покупатель»</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ПРЕДМЕТ ДОГОВОРА</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результатам открытых торгов в электронной форме, «__» _____________202_ г. на электронной площадке ООО «АукционПро», по продаже имущества Севостьянова Андрея Петровича и на основании Протокола по результатам торгов по продаже имущества Должника от «__»__________ 202_ г., Продавец обязуется передать, а Покупатель обязуется принять следующее имущество (далее – Имущество), принадлежащее на праве собственности Севостьянова Андрея Петровича (далее – Имущество), определенное, как лот __: __________________________________________________________________________________</w:t>
      </w:r>
    </w:p>
    <w:p w:rsidR="00000000" w:rsidDel="00000000" w:rsidP="00000000" w:rsidRDefault="00000000" w:rsidRPr="00000000" w14:paraId="0000000B">
      <w:pPr>
        <w:ind w:right="-143"/>
        <w:jc w:val="both"/>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F">
      <w:pPr>
        <w:ind w:right="-143"/>
        <w:jc w:val="both"/>
        <w:rPr/>
      </w:pPr>
      <w:r w:rsidDel="00000000" w:rsidR="00000000" w:rsidRPr="00000000">
        <w:rPr>
          <w:rtl w:val="0"/>
        </w:rPr>
      </w:r>
    </w:p>
    <w:p w:rsidR="00000000" w:rsidDel="00000000" w:rsidP="00000000" w:rsidRDefault="00000000" w:rsidRPr="00000000" w14:paraId="00000010">
      <w:pPr>
        <w:ind w:left="567" w:right="-142" w:firstLine="426.0000000000001"/>
        <w:jc w:val="both"/>
        <w:rPr/>
      </w:pPr>
      <w:r w:rsidDel="00000000" w:rsidR="00000000" w:rsidRPr="00000000">
        <w:rPr>
          <w:rtl w:val="0"/>
        </w:rPr>
        <w:t xml:space="preserve">2.1 Продавец обязан:</w:t>
      </w:r>
    </w:p>
    <w:p w:rsidR="00000000" w:rsidDel="00000000" w:rsidP="00000000" w:rsidRDefault="00000000" w:rsidRPr="00000000" w14:paraId="00000011">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2">
      <w:pPr>
        <w:ind w:left="567" w:right="-143" w:firstLine="0"/>
        <w:jc w:val="both"/>
        <w:rPr/>
      </w:pPr>
      <w:r w:rsidDel="00000000" w:rsidR="00000000" w:rsidRPr="00000000">
        <w:rPr>
          <w:b w:val="1"/>
          <w:bCs w:val="1"/>
          <w:rtl w:val="0"/>
        </w:rPr>
        <w:t xml:space="preserve">-</w:t>
      </w:r>
      <w:r w:rsidDel="00000000" w:rsidR="00000000" w:rsidRPr="00000000">
        <w:rPr>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3">
      <w:pPr>
        <w:ind w:left="567" w:right="-143" w:firstLine="426.0000000000001"/>
        <w:jc w:val="both"/>
        <w:rPr/>
      </w:pPr>
      <w:r w:rsidDel="00000000" w:rsidR="00000000" w:rsidRPr="00000000">
        <w:rPr>
          <w:rtl w:val="0"/>
        </w:rPr>
        <w:t xml:space="preserve">2.2. Покупатель обязан:</w:t>
      </w:r>
    </w:p>
    <w:p w:rsidR="00000000" w:rsidDel="00000000" w:rsidP="00000000" w:rsidRDefault="00000000" w:rsidRPr="00000000" w14:paraId="00000014">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5">
      <w:pPr>
        <w:ind w:left="567" w:right="-143" w:firstLine="0"/>
        <w:jc w:val="both"/>
        <w:rPr/>
      </w:pPr>
      <w:r w:rsidDel="00000000" w:rsidR="00000000" w:rsidRPr="00000000">
        <w:rPr>
          <w:b w:val="1"/>
          <w:bCs w:val="1"/>
          <w:rtl w:val="0"/>
        </w:rPr>
        <w:t xml:space="preserve">-</w:t>
      </w:r>
      <w:r w:rsidDel="00000000" w:rsidR="00000000" w:rsidRPr="00000000">
        <w:rPr>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6">
      <w:pPr>
        <w:ind w:left="567" w:right="-143" w:firstLine="0"/>
        <w:jc w:val="both"/>
        <w:rPr/>
      </w:pPr>
      <w:r w:rsidDel="00000000" w:rsidR="00000000" w:rsidRPr="00000000">
        <w:rPr>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7">
      <w:pPr>
        <w:ind w:left="567" w:right="-143" w:firstLine="426.0000000000001"/>
        <w:jc w:val="both"/>
        <w:rPr/>
      </w:pPr>
      <w:r w:rsidDel="00000000" w:rsidR="00000000" w:rsidRPr="00000000">
        <w:rPr>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8">
      <w:pPr>
        <w:ind w:left="567" w:right="-143" w:firstLine="426.0000000000001"/>
        <w:jc w:val="both"/>
        <w:rPr/>
      </w:pPr>
      <w:r w:rsidDel="00000000" w:rsidR="00000000" w:rsidRPr="00000000">
        <w:rPr>
          <w:rtl w:val="0"/>
        </w:rPr>
        <w:t xml:space="preserve">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9">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A">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rsidR="00000000" w:rsidDel="00000000" w:rsidP="00000000" w:rsidRDefault="00000000" w:rsidRPr="00000000" w14:paraId="0000001B">
      <w:pPr>
        <w:ind w:left="567" w:right="-143" w:firstLine="426.0000000000001"/>
        <w:jc w:val="both"/>
        <w:rPr/>
      </w:pPr>
      <w:r w:rsidDel="00000000" w:rsidR="00000000" w:rsidRPr="00000000">
        <w:rPr>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000000" w:rsidDel="00000000" w:rsidP="00000000" w:rsidRDefault="00000000" w:rsidRPr="00000000" w14:paraId="0000001C">
      <w:pPr>
        <w:shd w:fill="ffffff" w:val="clear"/>
        <w:tabs>
          <w:tab w:val="left" w:leader="none" w:pos="1298"/>
        </w:tabs>
        <w:ind w:left="567" w:right="-143" w:firstLine="530"/>
        <w:jc w:val="both"/>
        <w:rPr>
          <w:b w:val="1"/>
          <w:bCs w:val="1"/>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РАСЧЕТЫ ПО ДОГОВОРУ</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ind w:left="560" w:right="-140" w:firstLine="420"/>
        <w:jc w:val="both"/>
        <w:rPr/>
      </w:pPr>
      <w:r w:rsidDel="00000000" w:rsidR="00000000" w:rsidRPr="00000000">
        <w:rPr>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____ о проведении торгов, в размере __ рублей __ копеек.</w:t>
      </w:r>
    </w:p>
    <w:p w:rsidR="00000000" w:rsidDel="00000000" w:rsidP="00000000" w:rsidRDefault="00000000" w:rsidRPr="00000000" w14:paraId="00000020">
      <w:pPr>
        <w:ind w:left="567" w:right="-143" w:firstLine="426.0000000000001"/>
        <w:jc w:val="both"/>
        <w:rPr/>
      </w:pPr>
      <w:r w:rsidDel="00000000" w:rsidR="00000000" w:rsidRPr="00000000">
        <w:rPr>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1">
      <w:pPr>
        <w:ind w:left="567" w:right="-143" w:firstLine="426.0000000000001"/>
        <w:jc w:val="both"/>
        <w:rPr/>
      </w:pPr>
      <w:r w:rsidDel="00000000" w:rsidR="00000000" w:rsidRPr="00000000">
        <w:rPr>
          <w:rtl w:val="0"/>
        </w:rPr>
        <w:t xml:space="preserve">3.3. Датой оплаты считается день поступления денежных средств на расчетный счет Продавца.  </w:t>
      </w:r>
    </w:p>
    <w:p w:rsidR="00000000" w:rsidDel="00000000" w:rsidP="00000000" w:rsidRDefault="00000000" w:rsidRPr="00000000" w14:paraId="00000022">
      <w:pPr>
        <w:ind w:right="-143"/>
        <w:jc w:val="both"/>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ОТВЕТСТВЕННОСТЬ СТОРОН</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ind w:left="567" w:right="-143" w:firstLine="426.0000000000001"/>
        <w:jc w:val="both"/>
        <w:rPr/>
      </w:pPr>
      <w:r w:rsidDel="00000000" w:rsidR="00000000" w:rsidRPr="00000000">
        <w:rPr>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rsidR="00000000" w:rsidDel="00000000" w:rsidP="00000000" w:rsidRDefault="00000000" w:rsidRPr="00000000" w14:paraId="00000026">
      <w:pPr>
        <w:ind w:left="567" w:right="-143" w:firstLine="426.0000000000001"/>
        <w:jc w:val="both"/>
        <w:rPr/>
      </w:pPr>
      <w:r w:rsidDel="00000000" w:rsidR="00000000" w:rsidRPr="00000000">
        <w:rPr>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ПОРЯДОК РЕШЕНИЯ СПОРОВ</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5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РЕКВИЗИТЫ и ПОДПИСИ СТОРОН</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9670.0" w:type="dxa"/>
        <w:jc w:val="center"/>
        <w:tblLayout w:type="fixed"/>
        <w:tblLook w:val="0000"/>
      </w:tblPr>
      <w:tblGrid>
        <w:gridCol w:w="4962"/>
        <w:gridCol w:w="4708"/>
        <w:tblGridChange w:id="0">
          <w:tblGrid>
            <w:gridCol w:w="4962"/>
            <w:gridCol w:w="4708"/>
          </w:tblGrid>
        </w:tblGridChange>
      </w:tblGrid>
      <w:tr>
        <w:trPr>
          <w:cantSplit w:val="0"/>
          <w:tblHeader w:val="0"/>
        </w:trPr>
        <w:tc>
          <w:tcPr/>
          <w:p w:rsidR="00000000" w:rsidDel="00000000" w:rsidP="00000000" w:rsidRDefault="00000000" w:rsidRPr="00000000" w14:paraId="00000032">
            <w:pPr>
              <w:ind w:right="-143"/>
              <w:jc w:val="both"/>
              <w:rPr>
                <w:b w:val="1"/>
                <w:bCs w:val="1"/>
              </w:rPr>
            </w:pPr>
            <w:r w:rsidDel="00000000" w:rsidR="00000000" w:rsidRPr="00000000">
              <w:rPr>
                <w:b w:val="1"/>
                <w:bCs w:val="1"/>
                <w:rtl w:val="0"/>
              </w:rPr>
              <w:t xml:space="preserve">Продавец:</w:t>
            </w:r>
          </w:p>
          <w:p w:rsidR="00000000" w:rsidDel="00000000" w:rsidP="00000000" w:rsidRDefault="00000000" w:rsidRPr="00000000" w14:paraId="00000033">
            <w:pPr>
              <w:ind w:left="175" w:right="-143" w:firstLine="0"/>
              <w:jc w:val="both"/>
              <w:rPr/>
            </w:pPr>
            <w:r w:rsidDel="00000000" w:rsidR="00000000" w:rsidRPr="00000000">
              <w:rPr>
                <w:rtl w:val="0"/>
              </w:rPr>
            </w:r>
          </w:p>
          <w:p w:rsidR="00000000" w:rsidDel="00000000" w:rsidP="00000000" w:rsidRDefault="00000000" w:rsidRPr="00000000" w14:paraId="00000034">
            <w:pPr>
              <w:ind w:left="-105" w:right="-143" w:firstLine="0"/>
              <w:rPr/>
            </w:pPr>
            <w:r w:rsidDel="00000000" w:rsidR="00000000" w:rsidRPr="00000000">
              <w:rPr>
                <w:rtl w:val="0"/>
              </w:rPr>
              <w:t xml:space="preserve">Финансовый управляющий</w:t>
            </w:r>
          </w:p>
          <w:p w:rsidR="00000000" w:rsidDel="00000000" w:rsidP="00000000" w:rsidRDefault="00000000" w:rsidRPr="00000000" w14:paraId="00000035">
            <w:pPr>
              <w:ind w:left="-105" w:right="-143" w:firstLine="0"/>
              <w:rPr/>
            </w:pPr>
            <w:r w:rsidDel="00000000" w:rsidR="00000000" w:rsidRPr="00000000">
              <w:rPr>
                <w:rtl w:val="0"/>
              </w:rPr>
              <w:t xml:space="preserve">Немыкин Павел Владимирович </w:t>
            </w:r>
          </w:p>
          <w:p w:rsidR="00000000" w:rsidDel="00000000" w:rsidP="00000000" w:rsidRDefault="00000000" w:rsidRPr="00000000" w14:paraId="00000036">
            <w:pPr>
              <w:ind w:left="-105" w:right="-143" w:firstLine="0"/>
              <w:rPr/>
            </w:pPr>
            <w:r w:rsidDel="00000000" w:rsidR="00000000" w:rsidRPr="00000000">
              <w:rPr>
                <w:rtl w:val="0"/>
              </w:rPr>
              <w:t xml:space="preserve">ИНН 780409785647, </w:t>
            </w:r>
          </w:p>
          <w:p w:rsidR="00000000" w:rsidDel="00000000" w:rsidP="00000000" w:rsidRDefault="00000000" w:rsidRPr="00000000" w14:paraId="00000037">
            <w:pPr>
              <w:ind w:left="-105" w:right="-143" w:firstLine="0"/>
              <w:rPr/>
            </w:pPr>
            <w:r w:rsidDel="00000000" w:rsidR="00000000" w:rsidRPr="00000000">
              <w:rPr>
                <w:rtl w:val="0"/>
              </w:rPr>
              <w:t xml:space="preserve">р/с </w:t>
            </w:r>
            <w:r w:rsidDel="00000000" w:rsidR="00000000" w:rsidRPr="00000000">
              <w:rPr>
                <w:color w:val="000000"/>
                <w:rtl w:val="0"/>
              </w:rPr>
              <w:t xml:space="preserve">40817810750206195631</w:t>
            </w:r>
            <w:r w:rsidDel="00000000" w:rsidR="00000000" w:rsidRPr="00000000">
              <w:rPr>
                <w:rtl w:val="0"/>
              </w:rPr>
              <w:t xml:space="preserve">.</w:t>
            </w:r>
          </w:p>
          <w:p w:rsidR="00000000" w:rsidDel="00000000" w:rsidP="00000000" w:rsidRDefault="00000000" w:rsidRPr="00000000" w14:paraId="00000038">
            <w:pPr>
              <w:ind w:left="-105" w:right="-143" w:firstLine="0"/>
              <w:rPr/>
            </w:pPr>
            <w:r w:rsidDel="00000000" w:rsidR="00000000" w:rsidRPr="00000000">
              <w:rPr>
                <w:rtl w:val="0"/>
              </w:rPr>
              <w:t xml:space="preserve">Банк получателя: ФИЛИАЛ "ЦЕНТРАЛЬНЫЙ" ПАО "СОВКОМБАНК" (БЕРДСК), </w:t>
            </w:r>
          </w:p>
          <w:p w:rsidR="00000000" w:rsidDel="00000000" w:rsidP="00000000" w:rsidRDefault="00000000" w:rsidRPr="00000000" w14:paraId="00000039">
            <w:pPr>
              <w:ind w:left="-105" w:right="-143" w:firstLine="0"/>
              <w:rPr/>
            </w:pPr>
            <w:r w:rsidDel="00000000" w:rsidR="00000000" w:rsidRPr="00000000">
              <w:rPr>
                <w:rtl w:val="0"/>
              </w:rPr>
              <w:t xml:space="preserve">БИК 045004763, </w:t>
            </w:r>
          </w:p>
          <w:p w:rsidR="00000000" w:rsidDel="00000000" w:rsidP="00000000" w:rsidRDefault="00000000" w:rsidRPr="00000000" w14:paraId="0000003A">
            <w:pPr>
              <w:ind w:left="-105" w:right="-143" w:firstLine="0"/>
              <w:jc w:val="both"/>
              <w:rPr/>
            </w:pPr>
            <w:r w:rsidDel="00000000" w:rsidR="00000000" w:rsidRPr="00000000">
              <w:rPr>
                <w:rtl w:val="0"/>
              </w:rPr>
              <w:t xml:space="preserve">к/с 30101810150040000763.</w:t>
            </w:r>
          </w:p>
          <w:p w:rsidR="00000000" w:rsidDel="00000000" w:rsidP="00000000" w:rsidRDefault="00000000" w:rsidRPr="00000000" w14:paraId="0000003B">
            <w:pPr>
              <w:ind w:left="-105" w:right="-143" w:firstLine="0"/>
              <w:jc w:val="both"/>
              <w:rPr/>
            </w:pPr>
            <w:r w:rsidDel="00000000" w:rsidR="00000000" w:rsidRPr="00000000">
              <w:rPr>
                <w:rtl w:val="0"/>
              </w:rPr>
            </w:r>
          </w:p>
          <w:p w:rsidR="00000000" w:rsidDel="00000000" w:rsidP="00000000" w:rsidRDefault="00000000" w:rsidRPr="00000000" w14:paraId="0000003C">
            <w:pPr>
              <w:ind w:left="-105" w:right="-143" w:firstLine="0"/>
              <w:jc w:val="both"/>
              <w:rPr/>
            </w:pPr>
            <w:r w:rsidDel="00000000" w:rsidR="00000000" w:rsidRPr="00000000">
              <w:rPr>
                <w:rtl w:val="0"/>
              </w:rPr>
              <w:t xml:space="preserve">________________ / П.В. Немыкин/</w:t>
            </w:r>
          </w:p>
          <w:p w:rsidR="00000000" w:rsidDel="00000000" w:rsidP="00000000" w:rsidRDefault="00000000" w:rsidRPr="00000000" w14:paraId="0000003D">
            <w:pPr>
              <w:ind w:left="567" w:right="-143" w:firstLine="0"/>
              <w:jc w:val="both"/>
              <w:rPr/>
            </w:pPr>
            <w:r w:rsidDel="00000000" w:rsidR="00000000" w:rsidRPr="00000000">
              <w:rPr>
                <w:rtl w:val="0"/>
              </w:rPr>
            </w:r>
          </w:p>
        </w:tc>
        <w:tc>
          <w:tcPr/>
          <w:p w:rsidR="00000000" w:rsidDel="00000000" w:rsidP="00000000" w:rsidRDefault="00000000" w:rsidRPr="00000000" w14:paraId="0000003E">
            <w:pPr>
              <w:ind w:left="-108" w:right="-143" w:firstLine="0"/>
              <w:jc w:val="both"/>
              <w:rPr>
                <w:b w:val="1"/>
                <w:bCs w:val="1"/>
              </w:rPr>
            </w:pPr>
            <w:r w:rsidDel="00000000" w:rsidR="00000000" w:rsidRPr="00000000">
              <w:rPr>
                <w:b w:val="1"/>
                <w:bCs w:val="1"/>
                <w:rtl w:val="0"/>
              </w:rPr>
              <w:t xml:space="preserve">Покупатель:</w:t>
            </w:r>
          </w:p>
          <w:p w:rsidR="00000000" w:rsidDel="00000000" w:rsidP="00000000" w:rsidRDefault="00000000" w:rsidRPr="00000000" w14:paraId="0000003F">
            <w:pPr>
              <w:ind w:left="-108" w:right="-143" w:firstLine="0"/>
              <w:jc w:val="both"/>
              <w:rPr/>
            </w:pPr>
            <w:r w:rsidDel="00000000" w:rsidR="00000000" w:rsidRPr="00000000">
              <w:rPr>
                <w:rtl w:val="0"/>
              </w:rPr>
            </w:r>
          </w:p>
          <w:p w:rsidR="00000000" w:rsidDel="00000000" w:rsidP="00000000" w:rsidRDefault="00000000" w:rsidRPr="00000000" w14:paraId="00000040">
            <w:pPr>
              <w:ind w:left="-108" w:right="-143" w:firstLine="0"/>
              <w:jc w:val="both"/>
              <w:rPr/>
            </w:pPr>
            <w:r w:rsidDel="00000000" w:rsidR="00000000" w:rsidRPr="00000000">
              <w:rPr>
                <w:rtl w:val="0"/>
              </w:rPr>
            </w:r>
          </w:p>
          <w:p w:rsidR="00000000" w:rsidDel="00000000" w:rsidP="00000000" w:rsidRDefault="00000000" w:rsidRPr="00000000" w14:paraId="00000041">
            <w:pPr>
              <w:ind w:left="-108" w:right="-143" w:firstLine="0"/>
              <w:jc w:val="both"/>
              <w:rPr/>
            </w:pPr>
            <w:r w:rsidDel="00000000" w:rsidR="00000000" w:rsidRPr="00000000">
              <w:rPr>
                <w:rtl w:val="0"/>
              </w:rPr>
            </w:r>
          </w:p>
          <w:p w:rsidR="00000000" w:rsidDel="00000000" w:rsidP="00000000" w:rsidRDefault="00000000" w:rsidRPr="00000000" w14:paraId="00000042">
            <w:pPr>
              <w:ind w:left="-108" w:right="-143" w:firstLine="0"/>
              <w:jc w:val="both"/>
              <w:rPr/>
            </w:pPr>
            <w:r w:rsidDel="00000000" w:rsidR="00000000" w:rsidRPr="00000000">
              <w:rPr>
                <w:rtl w:val="0"/>
              </w:rPr>
            </w:r>
          </w:p>
          <w:p w:rsidR="00000000" w:rsidDel="00000000" w:rsidP="00000000" w:rsidRDefault="00000000" w:rsidRPr="00000000" w14:paraId="00000043">
            <w:pPr>
              <w:ind w:left="-108" w:right="-143" w:firstLine="0"/>
              <w:jc w:val="both"/>
              <w:rPr/>
            </w:pPr>
            <w:r w:rsidDel="00000000" w:rsidR="00000000" w:rsidRPr="00000000">
              <w:rPr>
                <w:rtl w:val="0"/>
              </w:rPr>
            </w:r>
          </w:p>
          <w:p w:rsidR="00000000" w:rsidDel="00000000" w:rsidP="00000000" w:rsidRDefault="00000000" w:rsidRPr="00000000" w14:paraId="00000044">
            <w:pPr>
              <w:ind w:left="-108" w:right="-143" w:firstLine="0"/>
              <w:jc w:val="both"/>
              <w:rPr/>
            </w:pPr>
            <w:r w:rsidDel="00000000" w:rsidR="00000000" w:rsidRPr="00000000">
              <w:rPr>
                <w:rtl w:val="0"/>
              </w:rPr>
            </w:r>
          </w:p>
          <w:p w:rsidR="00000000" w:rsidDel="00000000" w:rsidP="00000000" w:rsidRDefault="00000000" w:rsidRPr="00000000" w14:paraId="00000045">
            <w:pPr>
              <w:ind w:left="-108" w:right="-143" w:firstLine="0"/>
              <w:jc w:val="both"/>
              <w:rPr/>
            </w:pPr>
            <w:r w:rsidDel="00000000" w:rsidR="00000000" w:rsidRPr="00000000">
              <w:rPr>
                <w:rtl w:val="0"/>
              </w:rPr>
            </w:r>
          </w:p>
          <w:p w:rsidR="00000000" w:rsidDel="00000000" w:rsidP="00000000" w:rsidRDefault="00000000" w:rsidRPr="00000000" w14:paraId="00000046">
            <w:pPr>
              <w:ind w:left="-108" w:right="-143" w:firstLine="0"/>
              <w:jc w:val="both"/>
              <w:rPr/>
            </w:pPr>
            <w:r w:rsidDel="00000000" w:rsidR="00000000" w:rsidRPr="00000000">
              <w:rPr>
                <w:rtl w:val="0"/>
              </w:rPr>
            </w:r>
          </w:p>
          <w:p w:rsidR="00000000" w:rsidDel="00000000" w:rsidP="00000000" w:rsidRDefault="00000000" w:rsidRPr="00000000" w14:paraId="00000047">
            <w:pPr>
              <w:ind w:right="-143"/>
              <w:jc w:val="both"/>
              <w:rPr/>
            </w:pPr>
            <w:r w:rsidDel="00000000" w:rsidR="00000000" w:rsidRPr="00000000">
              <w:rPr>
                <w:rtl w:val="0"/>
              </w:rPr>
            </w:r>
          </w:p>
          <w:p w:rsidR="00000000" w:rsidDel="00000000" w:rsidP="00000000" w:rsidRDefault="00000000" w:rsidRPr="00000000" w14:paraId="00000048">
            <w:pPr>
              <w:ind w:left="-108" w:right="-143" w:firstLine="0"/>
              <w:jc w:val="both"/>
              <w:rPr/>
            </w:pPr>
            <w:r w:rsidDel="00000000" w:rsidR="00000000" w:rsidRPr="00000000">
              <w:rPr>
                <w:rtl w:val="0"/>
              </w:rPr>
            </w:r>
          </w:p>
          <w:p w:rsidR="00000000" w:rsidDel="00000000" w:rsidP="00000000" w:rsidRDefault="00000000" w:rsidRPr="00000000" w14:paraId="00000049">
            <w:pPr>
              <w:ind w:left="-108" w:right="-143" w:firstLine="0"/>
              <w:jc w:val="both"/>
              <w:rPr/>
            </w:pPr>
            <w:r w:rsidDel="00000000" w:rsidR="00000000" w:rsidRPr="00000000">
              <w:rPr>
                <w:rtl w:val="0"/>
              </w:rPr>
              <w:t xml:space="preserve">________________/_______________/</w:t>
            </w:r>
          </w:p>
        </w:tc>
      </w:tr>
    </w:tbl>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sectPr>
      <w:pgSz w:h="16838" w:w="11906" w:orient="portrait"/>
      <w:pgMar w:bottom="1134" w:top="1134" w:left="709"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0" w:hanging="420"/>
      </w:pPr>
      <w:rPr/>
    </w:lvl>
    <w:lvl w:ilvl="1">
      <w:start w:val="1"/>
      <w:numFmt w:val="decimal"/>
      <w:lvlText w:val="%1.%2."/>
      <w:lvlJc w:val="left"/>
      <w:pPr>
        <w:ind w:left="420" w:hanging="42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Body Text Indent"/>
    <w:basedOn w:val="a"/>
    <w:link w:val="a4"/>
    <w:rsid w:val="00C827AE"/>
    <w:pPr>
      <w:spacing w:line="360" w:lineRule="auto"/>
      <w:ind w:firstLine="567"/>
      <w:jc w:val="both"/>
    </w:pPr>
    <w:rPr>
      <w:sz w:val="28"/>
      <w:szCs w:val="28"/>
    </w:rPr>
  </w:style>
  <w:style w:type="character" w:styleId="a4" w:customStyle="1">
    <w:name w:val="Основной текст с отступом Знак"/>
    <w:basedOn w:val="a0"/>
    <w:link w:val="a3"/>
    <w:rsid w:val="00C827AE"/>
    <w:rPr>
      <w:rFonts w:eastAsia="Times New Roman"/>
      <w:color w:val="auto"/>
      <w:sz w:val="28"/>
      <w:szCs w:val="28"/>
      <w:lang w:eastAsia="ar-SA"/>
    </w:rPr>
  </w:style>
  <w:style w:type="paragraph" w:styleId="ConsNormal" w:customStyle="1">
    <w:name w:val="ConsNormal"/>
    <w:rsid w:val="00C827AE"/>
    <w:pPr>
      <w:suppressAutoHyphens w:val="1"/>
      <w:autoSpaceDE w:val="0"/>
      <w:spacing w:after="0" w:line="240" w:lineRule="auto"/>
      <w:ind w:firstLine="720"/>
    </w:pPr>
    <w:rPr>
      <w:rFonts w:ascii="Arial" w:cs="Arial" w:eastAsia="Arial" w:hAnsi="Arial"/>
      <w:color w:val="auto"/>
      <w:kern w:val="1"/>
      <w:sz w:val="20"/>
      <w:szCs w:val="20"/>
      <w:lang w:eastAsia="ar-SA"/>
    </w:rPr>
  </w:style>
  <w:style w:type="paragraph" w:styleId="ConsPlusNormal" w:customStyle="1">
    <w:name w:val="ConsPlusNormal"/>
    <w:rsid w:val="00C827AE"/>
    <w:pPr>
      <w:autoSpaceDE w:val="0"/>
      <w:autoSpaceDN w:val="0"/>
      <w:adjustRightInd w:val="0"/>
      <w:spacing w:after="0" w:line="240" w:lineRule="auto"/>
      <w:ind w:firstLine="720"/>
    </w:pPr>
    <w:rPr>
      <w:rFonts w:ascii="Arial" w:cs="Arial" w:eastAsia="Calibri" w:hAnsi="Arial"/>
      <w:color w:val="auto"/>
      <w:sz w:val="20"/>
      <w:szCs w:val="20"/>
      <w:lang w:eastAsia="ru-RU"/>
    </w:rPr>
  </w:style>
  <w:style w:type="paragraph" w:styleId="a5">
    <w:name w:val="List Paragraph"/>
    <w:basedOn w:val="a"/>
    <w:uiPriority w:val="34"/>
    <w:qFormat w:val="1"/>
    <w:rsid w:val="00C827AE"/>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A+U4F1/gjB222qLgeMMoidXbxg==">CgMxLjAyDmgucDAxYXhzM3Nhb2phOAByITFCNXhjcWl6ZWpHbUZiSGxCVmt6VjJGcFRkOVdFTWVmeQ==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2025-10-28T12:59:00Z</dcterms:created>
  <dc:creator>Никита Сорокин</dc:creator>
</cp:coreProperties>
</file>