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«__»________202_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z86ilmi6t2v2"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Поповой Иры Ивановны Немыкин Павел Владимирович, действующий на основании Решения Арбитражного суда Саратовской области от 03.02.2025 по делу №А57-37262/2024,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«__» _____________202_ г. на электронной площадке ООО «АукционПро», по продаже имущества Поповой Иры Ивановны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(далее – Имущество), принадлежащее на праве собственности Поповой Иры Ивановны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0" w:right="-140" w:firstLine="420"/>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0" w:right="-140" w:firstLine="420"/>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tabs>
                <w:tab w:val="left" w:leader="none" w:pos="1418"/>
              </w:tabs>
              <w:ind w:left="-105" w:right="-7" w:firstLine="0"/>
              <w:rPr/>
            </w:pPr>
            <w:r w:rsidDel="00000000" w:rsidR="00000000" w:rsidRPr="00000000">
              <w:rPr>
                <w:color w:val="000000"/>
                <w:rtl w:val="0"/>
              </w:rPr>
              <w:t xml:space="preserve">Поповой Иры Ивановны</w:t>
            </w:r>
            <w:r w:rsidDel="00000000" w:rsidR="00000000" w:rsidRPr="00000000">
              <w:rPr>
                <w:rtl w:val="0"/>
              </w:rPr>
            </w:r>
          </w:p>
          <w:p w:rsidR="00000000" w:rsidDel="00000000" w:rsidP="00000000" w:rsidRDefault="00000000" w:rsidRPr="00000000" w14:paraId="00000036">
            <w:pPr>
              <w:ind w:left="-105" w:right="-143" w:firstLine="0"/>
              <w:rPr/>
            </w:pPr>
            <w:r w:rsidDel="00000000" w:rsidR="00000000" w:rsidRPr="00000000">
              <w:rPr>
                <w:rtl w:val="0"/>
              </w:rPr>
              <w:t xml:space="preserve">Немыкин Павел Владимирович</w:t>
            </w:r>
          </w:p>
          <w:p w:rsidR="00000000" w:rsidDel="00000000" w:rsidP="00000000" w:rsidRDefault="00000000" w:rsidRPr="00000000" w14:paraId="00000037">
            <w:pPr>
              <w:ind w:left="-105" w:right="-143" w:firstLine="0"/>
              <w:rPr>
                <w:color w:val="000000"/>
              </w:rPr>
            </w:pPr>
            <w:r w:rsidDel="00000000" w:rsidR="00000000" w:rsidRPr="00000000">
              <w:rPr>
                <w:color w:val="000000"/>
                <w:rtl w:val="0"/>
              </w:rPr>
              <w:t xml:space="preserve">получатель - Попова Ира Ивановна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641001956628,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40817810550206199361.</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QiNVdKBUh1hxJuRLidd6oFUBA==">CgMxLjAyDmguejg2aWxtaTZ0MnYyOAByITFxQ05rRW14OVNNOU84eVFUYy01NGx0Rl9uYzJjbEN3Ug==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